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BCA7" w14:textId="77777777" w:rsidR="00366C55" w:rsidRPr="009F3DD3" w:rsidRDefault="00366C55" w:rsidP="00366C55">
      <w:pPr>
        <w:pStyle w:val="PlainText"/>
        <w:jc w:val="center"/>
        <w:rPr>
          <w:rFonts w:ascii="Times New Roman" w:hAnsi="Times New Roman" w:cs="Times New Roman"/>
          <w:b/>
          <w:sz w:val="24"/>
          <w:szCs w:val="24"/>
        </w:rPr>
      </w:pPr>
    </w:p>
    <w:p w14:paraId="334E2DB5" w14:textId="77777777" w:rsidR="00366C55" w:rsidRPr="009F3DD3" w:rsidRDefault="00366C55" w:rsidP="00366C55">
      <w:pPr>
        <w:pStyle w:val="PlainText"/>
        <w:jc w:val="center"/>
        <w:rPr>
          <w:rFonts w:ascii="Times New Roman" w:hAnsi="Times New Roman" w:cs="Times New Roman"/>
          <w:sz w:val="24"/>
          <w:szCs w:val="24"/>
        </w:rPr>
      </w:pPr>
    </w:p>
    <w:p w14:paraId="593C46D4" w14:textId="77777777" w:rsidR="00366C55" w:rsidRPr="005F3191" w:rsidRDefault="007C4CAC" w:rsidP="00366C55">
      <w:pPr>
        <w:pStyle w:val="PlainText"/>
        <w:jc w:val="center"/>
        <w:rPr>
          <w:rFonts w:ascii="Times New Roman" w:hAnsi="Times New Roman" w:cs="Times New Roman"/>
          <w:b/>
          <w:sz w:val="24"/>
          <w:szCs w:val="24"/>
        </w:rPr>
      </w:pPr>
      <w:r w:rsidRPr="005F3191">
        <w:rPr>
          <w:rFonts w:ascii="Times New Roman" w:hAnsi="Times New Roman" w:cs="Times New Roman"/>
          <w:b/>
          <w:sz w:val="24"/>
          <w:szCs w:val="24"/>
        </w:rPr>
        <w:t xml:space="preserve">DIRECT DERMATOLOGY CARE </w:t>
      </w:r>
    </w:p>
    <w:p w14:paraId="78761731" w14:textId="77777777" w:rsidR="00366C55" w:rsidRPr="005F3191" w:rsidRDefault="007C4CAC" w:rsidP="00366C55">
      <w:pPr>
        <w:pStyle w:val="PlainText"/>
        <w:jc w:val="center"/>
        <w:rPr>
          <w:rFonts w:ascii="Times New Roman" w:hAnsi="Times New Roman" w:cs="Times New Roman"/>
          <w:b/>
          <w:sz w:val="24"/>
          <w:szCs w:val="24"/>
        </w:rPr>
      </w:pPr>
      <w:r w:rsidRPr="005F3191">
        <w:rPr>
          <w:rFonts w:ascii="Times New Roman" w:hAnsi="Times New Roman" w:cs="Times New Roman"/>
          <w:b/>
          <w:sz w:val="24"/>
          <w:szCs w:val="24"/>
        </w:rPr>
        <w:t>APPLICATION AND AGREEMENT</w:t>
      </w:r>
    </w:p>
    <w:p w14:paraId="6564AD62" w14:textId="77777777" w:rsidR="00366C55" w:rsidRPr="005F3191" w:rsidRDefault="00366C55" w:rsidP="00366C55">
      <w:pPr>
        <w:pStyle w:val="PlainText"/>
        <w:rPr>
          <w:rFonts w:ascii="Times New Roman" w:hAnsi="Times New Roman" w:cs="Times New Roman"/>
          <w:b/>
          <w:sz w:val="24"/>
          <w:szCs w:val="24"/>
        </w:rPr>
      </w:pPr>
    </w:p>
    <w:p w14:paraId="625C68BC" w14:textId="77777777" w:rsidR="00366C55" w:rsidRPr="009F3DD3" w:rsidRDefault="007C4CAC" w:rsidP="00366C55">
      <w:pPr>
        <w:spacing w:before="108"/>
        <w:jc w:val="center"/>
        <w:rPr>
          <w:rFonts w:cs="Times New Roman"/>
          <w:b/>
          <w:bCs/>
          <w:spacing w:val="2"/>
          <w:szCs w:val="24"/>
          <w:u w:val="single"/>
        </w:rPr>
      </w:pPr>
      <w:r w:rsidRPr="009F3DD3">
        <w:rPr>
          <w:rFonts w:cs="Times New Roman"/>
          <w:b/>
          <w:bCs/>
          <w:spacing w:val="2"/>
          <w:szCs w:val="24"/>
          <w:u w:val="single"/>
        </w:rPr>
        <w:t>Patient Application and Information</w:t>
      </w:r>
    </w:p>
    <w:p w14:paraId="0E2ACFDD" w14:textId="77777777" w:rsidR="00366C55" w:rsidRPr="009F3DD3" w:rsidRDefault="007C4CAC" w:rsidP="00366C55">
      <w:pPr>
        <w:spacing w:before="108"/>
        <w:jc w:val="center"/>
        <w:rPr>
          <w:rFonts w:cs="Times New Roman"/>
          <w:b/>
          <w:bCs/>
          <w:spacing w:val="2"/>
          <w:szCs w:val="24"/>
          <w:u w:val="single"/>
        </w:rPr>
      </w:pPr>
      <w:r w:rsidRPr="009F3DD3">
        <w:rPr>
          <w:rFonts w:cs="Times New Roman"/>
          <w:b/>
          <w:bCs/>
          <w:spacing w:val="2"/>
          <w:szCs w:val="24"/>
          <w:u w:val="single"/>
        </w:rPr>
        <w:t>Complete for each Patient/Participating Family Member</w:t>
      </w:r>
    </w:p>
    <w:p w14:paraId="1B75036A" w14:textId="77777777" w:rsidR="00366C55" w:rsidRPr="009F3DD3" w:rsidRDefault="00366C55" w:rsidP="00366C55">
      <w:pPr>
        <w:spacing w:before="108"/>
        <w:jc w:val="center"/>
        <w:rPr>
          <w:rFonts w:cs="Times New Roman"/>
          <w:spacing w:val="2"/>
          <w:szCs w:val="24"/>
        </w:rPr>
      </w:pPr>
    </w:p>
    <w:p w14:paraId="7310C0D6" w14:textId="77777777" w:rsidR="00366C55" w:rsidRDefault="00366C55">
      <w:pPr>
        <w:rPr>
          <w:rFonts w:cs="Times New Roman"/>
          <w:szCs w:val="24"/>
        </w:rPr>
      </w:pPr>
    </w:p>
    <w:tbl>
      <w:tblPr>
        <w:tblStyle w:val="TableGrid"/>
        <w:tblW w:w="0" w:type="auto"/>
        <w:tblLook w:val="04A0" w:firstRow="1" w:lastRow="0" w:firstColumn="1" w:lastColumn="0" w:noHBand="0" w:noVBand="1"/>
      </w:tblPr>
      <w:tblGrid>
        <w:gridCol w:w="3865"/>
        <w:gridCol w:w="630"/>
        <w:gridCol w:w="180"/>
        <w:gridCol w:w="2340"/>
        <w:gridCol w:w="990"/>
        <w:gridCol w:w="1345"/>
      </w:tblGrid>
      <w:tr w:rsidR="006C7926" w14:paraId="2744BCB7" w14:textId="77777777" w:rsidTr="00366C55">
        <w:trPr>
          <w:trHeight w:val="692"/>
        </w:trPr>
        <w:tc>
          <w:tcPr>
            <w:tcW w:w="4495" w:type="dxa"/>
            <w:gridSpan w:val="2"/>
          </w:tcPr>
          <w:p w14:paraId="64C2CEF2" w14:textId="77777777" w:rsidR="00366C55" w:rsidRDefault="007C4CAC" w:rsidP="0060488E">
            <w:pPr>
              <w:spacing w:line="276" w:lineRule="auto"/>
              <w:rPr>
                <w:szCs w:val="24"/>
              </w:rPr>
            </w:pPr>
            <w:r>
              <w:rPr>
                <w:szCs w:val="24"/>
              </w:rPr>
              <w:t>Patient Last Name:</w:t>
            </w:r>
          </w:p>
        </w:tc>
        <w:tc>
          <w:tcPr>
            <w:tcW w:w="3510" w:type="dxa"/>
            <w:gridSpan w:val="3"/>
          </w:tcPr>
          <w:p w14:paraId="208A07D6" w14:textId="77777777" w:rsidR="00366C55" w:rsidRDefault="007C4CAC" w:rsidP="0060488E">
            <w:pPr>
              <w:spacing w:line="276" w:lineRule="auto"/>
              <w:rPr>
                <w:szCs w:val="24"/>
              </w:rPr>
            </w:pPr>
            <w:r>
              <w:rPr>
                <w:szCs w:val="24"/>
              </w:rPr>
              <w:t>Patient First Name:</w:t>
            </w:r>
          </w:p>
        </w:tc>
        <w:tc>
          <w:tcPr>
            <w:tcW w:w="1345" w:type="dxa"/>
          </w:tcPr>
          <w:p w14:paraId="6A5B6220" w14:textId="77777777" w:rsidR="00366C55" w:rsidRDefault="007C4CAC" w:rsidP="0060488E">
            <w:pPr>
              <w:spacing w:line="276" w:lineRule="auto"/>
              <w:rPr>
                <w:szCs w:val="24"/>
              </w:rPr>
            </w:pPr>
            <w:r>
              <w:rPr>
                <w:szCs w:val="24"/>
              </w:rPr>
              <w:t>MI:</w:t>
            </w:r>
          </w:p>
          <w:p w14:paraId="4ED0471B" w14:textId="77777777" w:rsidR="00366C55" w:rsidRDefault="00366C55" w:rsidP="0060488E">
            <w:pPr>
              <w:spacing w:line="276" w:lineRule="auto"/>
              <w:rPr>
                <w:szCs w:val="24"/>
              </w:rPr>
            </w:pPr>
          </w:p>
        </w:tc>
      </w:tr>
      <w:tr w:rsidR="006C7926" w14:paraId="7562C2A0" w14:textId="77777777" w:rsidTr="00366C55">
        <w:trPr>
          <w:trHeight w:val="701"/>
        </w:trPr>
        <w:tc>
          <w:tcPr>
            <w:tcW w:w="4495" w:type="dxa"/>
            <w:gridSpan w:val="2"/>
          </w:tcPr>
          <w:p w14:paraId="13086D28" w14:textId="77777777" w:rsidR="00366C55" w:rsidRDefault="007C4CAC" w:rsidP="0060488E">
            <w:pPr>
              <w:spacing w:line="276" w:lineRule="auto"/>
              <w:rPr>
                <w:szCs w:val="24"/>
              </w:rPr>
            </w:pPr>
            <w:r>
              <w:rPr>
                <w:szCs w:val="24"/>
              </w:rPr>
              <w:t>Patient Date of Birth:</w:t>
            </w:r>
          </w:p>
        </w:tc>
        <w:tc>
          <w:tcPr>
            <w:tcW w:w="4855" w:type="dxa"/>
            <w:gridSpan w:val="4"/>
          </w:tcPr>
          <w:p w14:paraId="4550659B" w14:textId="77777777" w:rsidR="00366C55" w:rsidRDefault="007C4CAC" w:rsidP="0060488E">
            <w:pPr>
              <w:spacing w:line="276" w:lineRule="auto"/>
              <w:rPr>
                <w:szCs w:val="24"/>
              </w:rPr>
            </w:pPr>
            <w:r>
              <w:rPr>
                <w:szCs w:val="24"/>
              </w:rPr>
              <w:t>Social Security Number:</w:t>
            </w:r>
          </w:p>
          <w:p w14:paraId="3856CF7D" w14:textId="77777777" w:rsidR="00366C55" w:rsidRDefault="00366C55" w:rsidP="0060488E">
            <w:pPr>
              <w:spacing w:line="276" w:lineRule="auto"/>
              <w:rPr>
                <w:szCs w:val="24"/>
              </w:rPr>
            </w:pPr>
          </w:p>
        </w:tc>
      </w:tr>
      <w:tr w:rsidR="006C7926" w14:paraId="62F48583" w14:textId="77777777" w:rsidTr="00366C55">
        <w:trPr>
          <w:trHeight w:val="719"/>
        </w:trPr>
        <w:tc>
          <w:tcPr>
            <w:tcW w:w="9350" w:type="dxa"/>
            <w:gridSpan w:val="6"/>
          </w:tcPr>
          <w:p w14:paraId="68D17A9E" w14:textId="77777777" w:rsidR="00366C55" w:rsidRDefault="007C4CAC" w:rsidP="0060488E">
            <w:pPr>
              <w:spacing w:line="276" w:lineRule="auto"/>
              <w:rPr>
                <w:szCs w:val="24"/>
              </w:rPr>
            </w:pPr>
            <w:r>
              <w:rPr>
                <w:szCs w:val="24"/>
              </w:rPr>
              <w:t>Address:</w:t>
            </w:r>
          </w:p>
          <w:p w14:paraId="475A0166" w14:textId="77777777" w:rsidR="00366C55" w:rsidRDefault="00366C55" w:rsidP="0060488E">
            <w:pPr>
              <w:spacing w:line="276" w:lineRule="auto"/>
              <w:rPr>
                <w:szCs w:val="24"/>
              </w:rPr>
            </w:pPr>
          </w:p>
        </w:tc>
      </w:tr>
      <w:tr w:rsidR="006C7926" w14:paraId="503E21FE" w14:textId="77777777" w:rsidTr="00366C55">
        <w:trPr>
          <w:trHeight w:val="701"/>
        </w:trPr>
        <w:tc>
          <w:tcPr>
            <w:tcW w:w="3865" w:type="dxa"/>
          </w:tcPr>
          <w:p w14:paraId="59B2DC2A" w14:textId="77777777" w:rsidR="00366C55" w:rsidRDefault="007C4CAC" w:rsidP="0060488E">
            <w:pPr>
              <w:spacing w:line="276" w:lineRule="auto"/>
              <w:rPr>
                <w:szCs w:val="24"/>
              </w:rPr>
            </w:pPr>
            <w:r>
              <w:rPr>
                <w:szCs w:val="24"/>
              </w:rPr>
              <w:t>City:</w:t>
            </w:r>
          </w:p>
        </w:tc>
        <w:tc>
          <w:tcPr>
            <w:tcW w:w="3150" w:type="dxa"/>
            <w:gridSpan w:val="3"/>
          </w:tcPr>
          <w:p w14:paraId="3DB50E7A" w14:textId="77777777" w:rsidR="00366C55" w:rsidRDefault="007C4CAC" w:rsidP="0060488E">
            <w:pPr>
              <w:spacing w:line="276" w:lineRule="auto"/>
              <w:rPr>
                <w:szCs w:val="24"/>
              </w:rPr>
            </w:pPr>
            <w:r>
              <w:rPr>
                <w:szCs w:val="24"/>
              </w:rPr>
              <w:t>State:</w:t>
            </w:r>
          </w:p>
        </w:tc>
        <w:tc>
          <w:tcPr>
            <w:tcW w:w="2335" w:type="dxa"/>
            <w:gridSpan w:val="2"/>
          </w:tcPr>
          <w:p w14:paraId="65F92247" w14:textId="77777777" w:rsidR="00366C55" w:rsidRDefault="007C4CAC" w:rsidP="0060488E">
            <w:pPr>
              <w:spacing w:line="276" w:lineRule="auto"/>
              <w:rPr>
                <w:szCs w:val="24"/>
              </w:rPr>
            </w:pPr>
            <w:r>
              <w:rPr>
                <w:szCs w:val="24"/>
              </w:rPr>
              <w:t>Zip Code:</w:t>
            </w:r>
          </w:p>
          <w:p w14:paraId="21A4F455" w14:textId="77777777" w:rsidR="00366C55" w:rsidRDefault="00366C55" w:rsidP="0060488E">
            <w:pPr>
              <w:spacing w:line="276" w:lineRule="auto"/>
              <w:rPr>
                <w:szCs w:val="24"/>
              </w:rPr>
            </w:pPr>
          </w:p>
        </w:tc>
      </w:tr>
      <w:tr w:rsidR="006C7926" w14:paraId="159B9C1E" w14:textId="77777777" w:rsidTr="00366C55">
        <w:tc>
          <w:tcPr>
            <w:tcW w:w="3865" w:type="dxa"/>
          </w:tcPr>
          <w:p w14:paraId="7AAAE131" w14:textId="77777777" w:rsidR="00366C55" w:rsidRDefault="007C4CAC" w:rsidP="0060488E">
            <w:pPr>
              <w:spacing w:line="276" w:lineRule="auto"/>
              <w:rPr>
                <w:szCs w:val="24"/>
              </w:rPr>
            </w:pPr>
            <w:r>
              <w:rPr>
                <w:szCs w:val="24"/>
              </w:rPr>
              <w:t>Home Phone:</w:t>
            </w:r>
          </w:p>
        </w:tc>
        <w:tc>
          <w:tcPr>
            <w:tcW w:w="3150" w:type="dxa"/>
            <w:gridSpan w:val="3"/>
          </w:tcPr>
          <w:p w14:paraId="088DFF6D" w14:textId="77777777" w:rsidR="00366C55" w:rsidRDefault="007C4CAC" w:rsidP="0060488E">
            <w:pPr>
              <w:spacing w:line="276" w:lineRule="auto"/>
              <w:rPr>
                <w:szCs w:val="24"/>
              </w:rPr>
            </w:pPr>
            <w:r>
              <w:rPr>
                <w:szCs w:val="24"/>
              </w:rPr>
              <w:t>Cell:</w:t>
            </w:r>
          </w:p>
        </w:tc>
        <w:tc>
          <w:tcPr>
            <w:tcW w:w="2335" w:type="dxa"/>
            <w:gridSpan w:val="2"/>
          </w:tcPr>
          <w:p w14:paraId="4A8CBE5B" w14:textId="77777777" w:rsidR="00366C55" w:rsidRDefault="007C4CAC" w:rsidP="0060488E">
            <w:pPr>
              <w:spacing w:line="276" w:lineRule="auto"/>
              <w:rPr>
                <w:szCs w:val="24"/>
              </w:rPr>
            </w:pPr>
            <w:r>
              <w:rPr>
                <w:szCs w:val="24"/>
              </w:rPr>
              <w:t>Sex:</w:t>
            </w:r>
          </w:p>
          <w:p w14:paraId="146F8706" w14:textId="77777777" w:rsidR="00366C55" w:rsidRDefault="007C4CAC" w:rsidP="0060488E">
            <w:pPr>
              <w:spacing w:line="276" w:lineRule="auto"/>
              <w:rPr>
                <w:szCs w:val="24"/>
              </w:rPr>
            </w:pPr>
            <w:r w:rsidRPr="003C0F41">
              <w:rPr>
                <w:rFonts w:eastAsia="Arial Unicode MS" w:hAnsi="Arial Unicode MS"/>
                <w:szCs w:val="24"/>
              </w:rPr>
              <w:t>❑</w:t>
            </w:r>
            <w:r w:rsidRPr="003C0F41">
              <w:rPr>
                <w:rFonts w:eastAsia="Arial Unicode MS" w:hAnsi="Arial Unicode MS"/>
                <w:szCs w:val="24"/>
              </w:rPr>
              <w:t xml:space="preserve"> </w:t>
            </w:r>
            <w:r w:rsidRPr="003C0F41">
              <w:rPr>
                <w:szCs w:val="24"/>
              </w:rPr>
              <w:t xml:space="preserve">Male </w:t>
            </w:r>
            <w:r w:rsidRPr="003C0F41">
              <w:rPr>
                <w:rFonts w:eastAsia="Arial Unicode MS" w:hAnsi="Arial Unicode MS"/>
                <w:szCs w:val="24"/>
              </w:rPr>
              <w:t>❑</w:t>
            </w:r>
            <w:r w:rsidRPr="003C0F41">
              <w:rPr>
                <w:rFonts w:eastAsia="Arial Unicode MS" w:hAnsi="Arial Unicode MS"/>
                <w:szCs w:val="24"/>
              </w:rPr>
              <w:t xml:space="preserve"> </w:t>
            </w:r>
            <w:r w:rsidRPr="003C0F41">
              <w:rPr>
                <w:szCs w:val="24"/>
              </w:rPr>
              <w:t>Female</w:t>
            </w:r>
          </w:p>
        </w:tc>
      </w:tr>
      <w:tr w:rsidR="006C7926" w14:paraId="19056BCB" w14:textId="77777777" w:rsidTr="00366C55">
        <w:trPr>
          <w:trHeight w:val="647"/>
        </w:trPr>
        <w:tc>
          <w:tcPr>
            <w:tcW w:w="4675" w:type="dxa"/>
            <w:gridSpan w:val="3"/>
          </w:tcPr>
          <w:p w14:paraId="0DC0E173" w14:textId="77777777" w:rsidR="00366C55" w:rsidRDefault="007C4CAC" w:rsidP="0060488E">
            <w:pPr>
              <w:spacing w:line="276" w:lineRule="auto"/>
              <w:rPr>
                <w:szCs w:val="24"/>
              </w:rPr>
            </w:pPr>
            <w:r>
              <w:rPr>
                <w:szCs w:val="24"/>
              </w:rPr>
              <w:t>Email:</w:t>
            </w:r>
          </w:p>
        </w:tc>
        <w:tc>
          <w:tcPr>
            <w:tcW w:w="4675" w:type="dxa"/>
            <w:gridSpan w:val="3"/>
          </w:tcPr>
          <w:p w14:paraId="3B95B53F" w14:textId="77777777" w:rsidR="00366C55" w:rsidRDefault="007C4CAC" w:rsidP="0060488E">
            <w:pPr>
              <w:spacing w:line="276" w:lineRule="auto"/>
              <w:rPr>
                <w:szCs w:val="24"/>
              </w:rPr>
            </w:pPr>
            <w:r>
              <w:rPr>
                <w:szCs w:val="24"/>
              </w:rPr>
              <w:t>Marital Status:</w:t>
            </w:r>
          </w:p>
          <w:p w14:paraId="7956FBC3" w14:textId="77777777" w:rsidR="00366C55" w:rsidRDefault="00366C55" w:rsidP="0060488E">
            <w:pPr>
              <w:spacing w:line="276" w:lineRule="auto"/>
              <w:rPr>
                <w:szCs w:val="24"/>
              </w:rPr>
            </w:pPr>
          </w:p>
        </w:tc>
      </w:tr>
      <w:tr w:rsidR="006C7926" w14:paraId="18311B32" w14:textId="77777777" w:rsidTr="00366C55">
        <w:trPr>
          <w:trHeight w:val="620"/>
        </w:trPr>
        <w:tc>
          <w:tcPr>
            <w:tcW w:w="4675" w:type="dxa"/>
            <w:gridSpan w:val="3"/>
          </w:tcPr>
          <w:p w14:paraId="0004F948" w14:textId="77777777" w:rsidR="00366C55" w:rsidRDefault="007C4CAC" w:rsidP="0060488E">
            <w:pPr>
              <w:spacing w:line="276" w:lineRule="auto"/>
              <w:rPr>
                <w:szCs w:val="24"/>
              </w:rPr>
            </w:pPr>
            <w:r>
              <w:rPr>
                <w:szCs w:val="24"/>
              </w:rPr>
              <w:t>Emergency Contact</w:t>
            </w:r>
            <w:r w:rsidR="00007754">
              <w:rPr>
                <w:szCs w:val="24"/>
              </w:rPr>
              <w:t xml:space="preserve"> or Patient’s Guardian</w:t>
            </w:r>
            <w:r>
              <w:rPr>
                <w:szCs w:val="24"/>
              </w:rPr>
              <w:t>:</w:t>
            </w:r>
          </w:p>
        </w:tc>
        <w:tc>
          <w:tcPr>
            <w:tcW w:w="4675" w:type="dxa"/>
            <w:gridSpan w:val="3"/>
          </w:tcPr>
          <w:p w14:paraId="59DBEAEA" w14:textId="77777777" w:rsidR="00366C55" w:rsidRDefault="007C4CAC" w:rsidP="0060488E">
            <w:pPr>
              <w:spacing w:line="276" w:lineRule="auto"/>
              <w:rPr>
                <w:szCs w:val="24"/>
              </w:rPr>
            </w:pPr>
            <w:r>
              <w:rPr>
                <w:szCs w:val="24"/>
              </w:rPr>
              <w:t>Relationship</w:t>
            </w:r>
          </w:p>
          <w:p w14:paraId="64CFEFD8" w14:textId="77777777" w:rsidR="00366C55" w:rsidRDefault="00366C55" w:rsidP="0060488E">
            <w:pPr>
              <w:spacing w:line="276" w:lineRule="auto"/>
              <w:rPr>
                <w:szCs w:val="24"/>
              </w:rPr>
            </w:pPr>
          </w:p>
        </w:tc>
      </w:tr>
      <w:tr w:rsidR="006C7926" w14:paraId="127DAD6D" w14:textId="77777777" w:rsidTr="00366C55">
        <w:trPr>
          <w:trHeight w:val="629"/>
        </w:trPr>
        <w:tc>
          <w:tcPr>
            <w:tcW w:w="4675" w:type="dxa"/>
            <w:gridSpan w:val="3"/>
          </w:tcPr>
          <w:p w14:paraId="2EED0BF5" w14:textId="77777777" w:rsidR="00366C55" w:rsidRDefault="007C4CAC" w:rsidP="0060488E">
            <w:pPr>
              <w:spacing w:line="276" w:lineRule="auto"/>
              <w:rPr>
                <w:szCs w:val="24"/>
              </w:rPr>
            </w:pPr>
            <w:r>
              <w:rPr>
                <w:szCs w:val="24"/>
              </w:rPr>
              <w:t>Insurance Information:</w:t>
            </w:r>
          </w:p>
        </w:tc>
        <w:tc>
          <w:tcPr>
            <w:tcW w:w="4675" w:type="dxa"/>
            <w:gridSpan w:val="3"/>
          </w:tcPr>
          <w:p w14:paraId="56F071B8" w14:textId="77777777" w:rsidR="00366C55" w:rsidRDefault="007C4CAC" w:rsidP="0060488E">
            <w:pPr>
              <w:spacing w:line="276" w:lineRule="auto"/>
              <w:rPr>
                <w:szCs w:val="24"/>
              </w:rPr>
            </w:pPr>
            <w:r>
              <w:rPr>
                <w:szCs w:val="24"/>
              </w:rPr>
              <w:t>Policy / Group / ID Number:</w:t>
            </w:r>
          </w:p>
          <w:p w14:paraId="61479721" w14:textId="77777777" w:rsidR="00366C55" w:rsidRDefault="00366C55" w:rsidP="0060488E">
            <w:pPr>
              <w:spacing w:line="276" w:lineRule="auto"/>
              <w:rPr>
                <w:szCs w:val="24"/>
              </w:rPr>
            </w:pPr>
          </w:p>
        </w:tc>
      </w:tr>
      <w:tr w:rsidR="006C7926" w14:paraId="32D5B61F" w14:textId="77777777" w:rsidTr="00366C55">
        <w:trPr>
          <w:trHeight w:val="701"/>
        </w:trPr>
        <w:tc>
          <w:tcPr>
            <w:tcW w:w="4675" w:type="dxa"/>
            <w:gridSpan w:val="3"/>
          </w:tcPr>
          <w:p w14:paraId="7A72D94E" w14:textId="77777777" w:rsidR="00366C55" w:rsidRDefault="007C4CAC" w:rsidP="0060488E">
            <w:pPr>
              <w:spacing w:line="276" w:lineRule="auto"/>
              <w:rPr>
                <w:szCs w:val="24"/>
              </w:rPr>
            </w:pPr>
            <w:r>
              <w:rPr>
                <w:szCs w:val="24"/>
              </w:rPr>
              <w:t>Employer:</w:t>
            </w:r>
          </w:p>
        </w:tc>
        <w:tc>
          <w:tcPr>
            <w:tcW w:w="4675" w:type="dxa"/>
            <w:gridSpan w:val="3"/>
          </w:tcPr>
          <w:p w14:paraId="230773B5" w14:textId="77777777" w:rsidR="00366C55" w:rsidRDefault="007C4CAC" w:rsidP="0060488E">
            <w:pPr>
              <w:spacing w:line="276" w:lineRule="auto"/>
              <w:rPr>
                <w:szCs w:val="24"/>
              </w:rPr>
            </w:pPr>
            <w:r>
              <w:rPr>
                <w:szCs w:val="24"/>
              </w:rPr>
              <w:t>Work Phone:</w:t>
            </w:r>
          </w:p>
          <w:p w14:paraId="6FEEAFA8" w14:textId="77777777" w:rsidR="00366C55" w:rsidRDefault="00366C55" w:rsidP="0060488E">
            <w:pPr>
              <w:spacing w:line="276" w:lineRule="auto"/>
              <w:rPr>
                <w:szCs w:val="24"/>
              </w:rPr>
            </w:pPr>
          </w:p>
        </w:tc>
      </w:tr>
      <w:tr w:rsidR="006C7926" w14:paraId="56BE9166" w14:textId="77777777" w:rsidTr="00366C55">
        <w:trPr>
          <w:trHeight w:val="602"/>
        </w:trPr>
        <w:tc>
          <w:tcPr>
            <w:tcW w:w="9350" w:type="dxa"/>
            <w:gridSpan w:val="6"/>
          </w:tcPr>
          <w:p w14:paraId="4BB880ED" w14:textId="77777777" w:rsidR="00366C55" w:rsidRDefault="007C4CAC" w:rsidP="0060488E">
            <w:pPr>
              <w:spacing w:line="276" w:lineRule="auto"/>
              <w:rPr>
                <w:szCs w:val="24"/>
              </w:rPr>
            </w:pPr>
            <w:r>
              <w:rPr>
                <w:szCs w:val="24"/>
              </w:rPr>
              <w:t xml:space="preserve">Payment Method:           </w:t>
            </w:r>
            <w:r w:rsidRPr="0001511D">
              <w:rPr>
                <w:rFonts w:eastAsia="Arial Unicode MS" w:hAnsi="Arial Unicode MS"/>
                <w:szCs w:val="24"/>
              </w:rPr>
              <w:t>❑</w:t>
            </w:r>
            <w:r w:rsidRPr="0001511D">
              <w:rPr>
                <w:rFonts w:eastAsia="Arial Unicode MS" w:hAnsi="Arial Unicode MS"/>
                <w:szCs w:val="24"/>
              </w:rPr>
              <w:t xml:space="preserve"> Check    </w:t>
            </w:r>
            <w:r w:rsidRPr="0001511D">
              <w:rPr>
                <w:szCs w:val="24"/>
              </w:rPr>
              <w:t xml:space="preserve"> </w:t>
            </w:r>
            <w:r w:rsidRPr="0001511D">
              <w:rPr>
                <w:rFonts w:eastAsia="Arial Unicode MS" w:hAnsi="Arial Unicode MS"/>
                <w:szCs w:val="24"/>
              </w:rPr>
              <w:t>❑</w:t>
            </w:r>
            <w:r w:rsidRPr="0001511D">
              <w:rPr>
                <w:rFonts w:eastAsia="Arial Unicode MS" w:hAnsi="Arial Unicode MS"/>
                <w:szCs w:val="24"/>
              </w:rPr>
              <w:t xml:space="preserve"> </w:t>
            </w:r>
            <w:r w:rsidRPr="0001511D">
              <w:rPr>
                <w:szCs w:val="24"/>
              </w:rPr>
              <w:t xml:space="preserve">Credit Card     </w:t>
            </w:r>
            <w:r w:rsidRPr="0001511D">
              <w:rPr>
                <w:rFonts w:ascii="Segoe UI Symbol" w:hAnsi="Segoe UI Symbol" w:cs="Segoe UI Symbol"/>
                <w:szCs w:val="24"/>
              </w:rPr>
              <w:t>❑</w:t>
            </w:r>
            <w:r w:rsidRPr="0001511D">
              <w:rPr>
                <w:szCs w:val="24"/>
              </w:rPr>
              <w:t xml:space="preserve"> </w:t>
            </w:r>
            <w:r w:rsidR="00007754">
              <w:rPr>
                <w:szCs w:val="24"/>
              </w:rPr>
              <w:t>Cash</w:t>
            </w:r>
            <w:r w:rsidRPr="0001511D">
              <w:rPr>
                <w:szCs w:val="24"/>
              </w:rPr>
              <w:t xml:space="preserve">     </w:t>
            </w:r>
            <w:r w:rsidRPr="0001511D">
              <w:rPr>
                <w:rFonts w:ascii="Segoe UI Symbol" w:hAnsi="Segoe UI Symbol" w:cs="Segoe UI Symbol"/>
                <w:szCs w:val="24"/>
              </w:rPr>
              <w:t>❑</w:t>
            </w:r>
            <w:r>
              <w:rPr>
                <w:szCs w:val="24"/>
              </w:rPr>
              <w:t>Automatic Bank Draft</w:t>
            </w:r>
          </w:p>
          <w:p w14:paraId="3E46E0FB" w14:textId="4031D12E" w:rsidR="00007754" w:rsidRDefault="00007754" w:rsidP="0060488E">
            <w:pPr>
              <w:spacing w:line="276" w:lineRule="auto"/>
              <w:rPr>
                <w:szCs w:val="24"/>
              </w:rPr>
            </w:pPr>
            <w:r>
              <w:rPr>
                <w:szCs w:val="24"/>
              </w:rPr>
              <w:t>AND are you paying</w:t>
            </w:r>
            <w:r w:rsidR="009E7D4A">
              <w:rPr>
                <w:szCs w:val="24"/>
              </w:rPr>
              <w:t>:</w:t>
            </w:r>
            <w:r>
              <w:rPr>
                <w:szCs w:val="24"/>
              </w:rPr>
              <w:t xml:space="preserve">    MONTHLY or ANNUALLY (PLEASE CIRCLE ONE)</w:t>
            </w:r>
          </w:p>
          <w:p w14:paraId="0036F0BF" w14:textId="036B1665" w:rsidR="0060488E" w:rsidRPr="003C0F41" w:rsidRDefault="0060488E" w:rsidP="0060488E">
            <w:pPr>
              <w:spacing w:line="276" w:lineRule="auto"/>
              <w:rPr>
                <w:szCs w:val="24"/>
              </w:rPr>
            </w:pPr>
          </w:p>
        </w:tc>
      </w:tr>
      <w:tr w:rsidR="006C7926" w14:paraId="1846206D" w14:textId="77777777" w:rsidTr="00366C55">
        <w:tc>
          <w:tcPr>
            <w:tcW w:w="9350" w:type="dxa"/>
            <w:gridSpan w:val="6"/>
          </w:tcPr>
          <w:p w14:paraId="47869C0E" w14:textId="77777777" w:rsidR="0060488E" w:rsidRDefault="007C4CAC" w:rsidP="0060488E">
            <w:pPr>
              <w:spacing w:line="276" w:lineRule="auto"/>
              <w:rPr>
                <w:b/>
                <w:szCs w:val="24"/>
              </w:rPr>
            </w:pPr>
            <w:r w:rsidRPr="006E14C8">
              <w:rPr>
                <w:b/>
                <w:szCs w:val="24"/>
              </w:rPr>
              <w:t>S</w:t>
            </w:r>
            <w:r w:rsidR="0060488E">
              <w:rPr>
                <w:b/>
                <w:szCs w:val="24"/>
              </w:rPr>
              <w:t>tart Date of Membership:</w:t>
            </w:r>
          </w:p>
          <w:p w14:paraId="1D45C292" w14:textId="2A66DF05" w:rsidR="0060488E" w:rsidRPr="0060488E" w:rsidRDefault="0060488E" w:rsidP="0060488E">
            <w:pPr>
              <w:spacing w:after="252" w:line="276" w:lineRule="auto"/>
              <w:rPr>
                <w:b/>
                <w:szCs w:val="24"/>
              </w:rPr>
            </w:pPr>
          </w:p>
        </w:tc>
      </w:tr>
    </w:tbl>
    <w:p w14:paraId="45ED84A4" w14:textId="77777777" w:rsidR="00366C55" w:rsidRDefault="00366C55">
      <w:pPr>
        <w:rPr>
          <w:rFonts w:cs="Times New Roman"/>
          <w:szCs w:val="24"/>
        </w:rPr>
      </w:pPr>
    </w:p>
    <w:p w14:paraId="440655BA" w14:textId="77777777" w:rsidR="00AA24EA" w:rsidRDefault="00AA24EA">
      <w:pPr>
        <w:rPr>
          <w:rFonts w:cs="Times New Roman"/>
          <w:szCs w:val="24"/>
        </w:rPr>
      </w:pPr>
    </w:p>
    <w:p w14:paraId="6B47CDE6" w14:textId="4CE24A9C" w:rsidR="00366C55" w:rsidRDefault="007C4CAC" w:rsidP="007A4F47">
      <w:pPr>
        <w:rPr>
          <w:rFonts w:cs="Times New Roman"/>
          <w:szCs w:val="24"/>
        </w:rPr>
      </w:pPr>
      <w:r>
        <w:rPr>
          <w:rFonts w:cs="Times New Roman"/>
          <w:szCs w:val="24"/>
        </w:rPr>
        <w:br w:type="page"/>
      </w:r>
    </w:p>
    <w:p w14:paraId="3CB2EA17" w14:textId="77777777" w:rsidR="00366C55" w:rsidRPr="009F3DD3" w:rsidRDefault="007C4CAC" w:rsidP="00366C55">
      <w:pPr>
        <w:jc w:val="center"/>
        <w:rPr>
          <w:rFonts w:cs="Times New Roman"/>
          <w:b/>
          <w:szCs w:val="24"/>
          <w:u w:val="single"/>
        </w:rPr>
      </w:pPr>
      <w:r w:rsidRPr="009F3DD3">
        <w:rPr>
          <w:rFonts w:cs="Times New Roman"/>
          <w:b/>
          <w:szCs w:val="24"/>
          <w:u w:val="single"/>
        </w:rPr>
        <w:lastRenderedPageBreak/>
        <w:t>Patient Certification and Agreement</w:t>
      </w:r>
    </w:p>
    <w:p w14:paraId="36CB3FCF" w14:textId="77777777" w:rsidR="00366C55" w:rsidRPr="009F3DD3" w:rsidRDefault="00366C55" w:rsidP="00366C55">
      <w:pPr>
        <w:rPr>
          <w:rFonts w:cs="Times New Roman"/>
          <w:sz w:val="22"/>
        </w:rPr>
      </w:pPr>
    </w:p>
    <w:tbl>
      <w:tblPr>
        <w:tblW w:w="9716" w:type="dxa"/>
        <w:jc w:val="center"/>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716"/>
      </w:tblGrid>
      <w:tr w:rsidR="006C7926" w14:paraId="356CBBF6" w14:textId="77777777" w:rsidTr="00366C55">
        <w:trPr>
          <w:trHeight w:val="11794"/>
          <w:jc w:val="center"/>
        </w:trPr>
        <w:tc>
          <w:tcPr>
            <w:tcW w:w="9716" w:type="dxa"/>
          </w:tcPr>
          <w:p w14:paraId="2E5BBEAB" w14:textId="77777777" w:rsidR="00366C55" w:rsidRPr="00364CD9" w:rsidRDefault="007C4CAC" w:rsidP="00366C55">
            <w:pPr>
              <w:spacing w:before="36"/>
              <w:ind w:right="178" w:firstLine="358"/>
              <w:jc w:val="both"/>
              <w:rPr>
                <w:rFonts w:cs="Times New Roman"/>
                <w:b/>
                <w:sz w:val="20"/>
                <w:szCs w:val="20"/>
              </w:rPr>
            </w:pPr>
            <w:r w:rsidRPr="009F3DD3">
              <w:rPr>
                <w:rFonts w:cs="Times New Roman"/>
                <w:sz w:val="20"/>
                <w:szCs w:val="20"/>
              </w:rPr>
              <w:t xml:space="preserve">I, the undersigned (the “Patient”), confirm that I have applied to participate in the </w:t>
            </w:r>
            <w:r>
              <w:rPr>
                <w:rFonts w:cs="Times New Roman"/>
                <w:sz w:val="20"/>
                <w:szCs w:val="20"/>
              </w:rPr>
              <w:t xml:space="preserve">Renew Dermatology – Direct Dermatology Care </w:t>
            </w:r>
            <w:r w:rsidRPr="009F3DD3">
              <w:rPr>
                <w:rFonts w:cs="Times New Roman"/>
                <w:sz w:val="20"/>
                <w:szCs w:val="20"/>
              </w:rPr>
              <w:t xml:space="preserve">Program (as defined below) and that I have read, </w:t>
            </w:r>
            <w:proofErr w:type="gramStart"/>
            <w:r w:rsidRPr="009F3DD3">
              <w:rPr>
                <w:rFonts w:cs="Times New Roman"/>
                <w:sz w:val="20"/>
                <w:szCs w:val="20"/>
              </w:rPr>
              <w:t>understand</w:t>
            </w:r>
            <w:proofErr w:type="gramEnd"/>
            <w:r w:rsidRPr="009F3DD3">
              <w:rPr>
                <w:rFonts w:cs="Times New Roman"/>
                <w:sz w:val="20"/>
                <w:szCs w:val="20"/>
              </w:rPr>
              <w:t xml:space="preserve"> and agree to the attached </w:t>
            </w:r>
            <w:r>
              <w:rPr>
                <w:rFonts w:cs="Times New Roman"/>
                <w:sz w:val="20"/>
                <w:szCs w:val="20"/>
              </w:rPr>
              <w:t xml:space="preserve">Renew Dermatology </w:t>
            </w:r>
            <w:r w:rsidRPr="009F3DD3">
              <w:rPr>
                <w:rFonts w:cs="Times New Roman"/>
                <w:sz w:val="20"/>
                <w:szCs w:val="20"/>
              </w:rPr>
              <w:t xml:space="preserve">Direct </w:t>
            </w:r>
            <w:r>
              <w:rPr>
                <w:rFonts w:cs="Times New Roman"/>
                <w:sz w:val="20"/>
                <w:szCs w:val="20"/>
              </w:rPr>
              <w:t xml:space="preserve">Dermatology </w:t>
            </w:r>
            <w:r w:rsidRPr="009F3DD3">
              <w:rPr>
                <w:rFonts w:cs="Times New Roman"/>
                <w:sz w:val="20"/>
                <w:szCs w:val="20"/>
              </w:rPr>
              <w:t xml:space="preserve">Care Terms and Conditions which are incorporated by reference into this Patient Certification and Agreement. </w:t>
            </w:r>
            <w:r>
              <w:rPr>
                <w:rFonts w:cs="Times New Roman"/>
                <w:sz w:val="20"/>
                <w:szCs w:val="20"/>
              </w:rPr>
              <w:t xml:space="preserve">  </w:t>
            </w:r>
            <w:r w:rsidRPr="00364CD9">
              <w:rPr>
                <w:rFonts w:cs="Times New Roman"/>
                <w:b/>
                <w:sz w:val="20"/>
                <w:szCs w:val="20"/>
              </w:rPr>
              <w:t>I understand that, once accepted by Renew Dermatology, this Patient Certification and Agreement constitutes my binding agreement to participate in the Renew Dermatology Direct Dermatology Care Program (the “Program”)</w:t>
            </w:r>
            <w:r>
              <w:rPr>
                <w:rFonts w:cs="Times New Roman"/>
                <w:b/>
                <w:sz w:val="20"/>
                <w:szCs w:val="20"/>
              </w:rPr>
              <w:t>.</w:t>
            </w:r>
          </w:p>
          <w:p w14:paraId="10AE7121" w14:textId="77777777" w:rsidR="00366C55" w:rsidRPr="009F3DD3" w:rsidRDefault="00366C55" w:rsidP="00366C55">
            <w:pPr>
              <w:spacing w:before="36"/>
              <w:ind w:right="178"/>
              <w:jc w:val="both"/>
              <w:rPr>
                <w:rFonts w:cs="Times New Roman"/>
                <w:sz w:val="20"/>
                <w:szCs w:val="20"/>
              </w:rPr>
            </w:pPr>
          </w:p>
          <w:p w14:paraId="0F36ABA6" w14:textId="77777777" w:rsidR="00366C55" w:rsidRPr="009F3DD3" w:rsidRDefault="007C4CAC" w:rsidP="00366C55">
            <w:pPr>
              <w:spacing w:before="36"/>
              <w:ind w:right="178"/>
              <w:jc w:val="both"/>
              <w:rPr>
                <w:rFonts w:cs="Times New Roman"/>
                <w:sz w:val="20"/>
                <w:szCs w:val="20"/>
              </w:rPr>
            </w:pPr>
            <w:r w:rsidRPr="009F3DD3">
              <w:rPr>
                <w:rFonts w:cs="Times New Roman"/>
                <w:sz w:val="20"/>
                <w:szCs w:val="20"/>
              </w:rPr>
              <w:t>As a condition of my participation in the</w:t>
            </w:r>
            <w:r>
              <w:rPr>
                <w:rFonts w:cs="Times New Roman"/>
                <w:sz w:val="20"/>
                <w:szCs w:val="20"/>
              </w:rPr>
              <w:t xml:space="preserve"> </w:t>
            </w:r>
            <w:r w:rsidRPr="009F3DD3">
              <w:rPr>
                <w:rFonts w:cs="Times New Roman"/>
                <w:sz w:val="20"/>
                <w:szCs w:val="20"/>
              </w:rPr>
              <w:t>Program, I certify and agree that:</w:t>
            </w:r>
          </w:p>
          <w:p w14:paraId="3F63BCAC" w14:textId="77777777" w:rsidR="00366C55" w:rsidRPr="009F3DD3" w:rsidRDefault="00366C55" w:rsidP="00366C55">
            <w:pPr>
              <w:spacing w:before="36"/>
              <w:ind w:right="178"/>
              <w:jc w:val="both"/>
              <w:rPr>
                <w:rFonts w:cs="Times New Roman"/>
                <w:sz w:val="20"/>
                <w:szCs w:val="20"/>
              </w:rPr>
            </w:pPr>
          </w:p>
          <w:p w14:paraId="7049E341" w14:textId="41E7354E" w:rsidR="00366C55" w:rsidRPr="009F3DD3" w:rsidRDefault="007C4CAC" w:rsidP="00366C55">
            <w:pPr>
              <w:spacing w:before="36"/>
              <w:ind w:left="538" w:right="178" w:hanging="360"/>
              <w:jc w:val="both"/>
              <w:rPr>
                <w:rFonts w:cs="Times New Roman"/>
                <w:sz w:val="20"/>
                <w:szCs w:val="20"/>
              </w:rPr>
            </w:pPr>
            <w:r w:rsidRPr="009F3DD3">
              <w:rPr>
                <w:rFonts w:cs="Times New Roman"/>
                <w:sz w:val="20"/>
                <w:szCs w:val="20"/>
              </w:rPr>
              <w:t>1.</w:t>
            </w:r>
            <w:r w:rsidRPr="009F3DD3">
              <w:rPr>
                <w:rFonts w:cs="Times New Roman"/>
                <w:sz w:val="20"/>
                <w:szCs w:val="20"/>
              </w:rPr>
              <w:tab/>
              <w:t>I am not a beneficiary, enrollee, or participant in Medicare</w:t>
            </w:r>
            <w:r>
              <w:rPr>
                <w:rFonts w:cs="Times New Roman"/>
                <w:sz w:val="20"/>
                <w:szCs w:val="20"/>
              </w:rPr>
              <w:t>,</w:t>
            </w:r>
            <w:r w:rsidRPr="009F3DD3">
              <w:rPr>
                <w:rFonts w:cs="Times New Roman"/>
                <w:sz w:val="20"/>
                <w:szCs w:val="20"/>
              </w:rPr>
              <w:t xml:space="preserve"> Medicaid</w:t>
            </w:r>
            <w:r>
              <w:rPr>
                <w:rFonts w:cs="Times New Roman"/>
                <w:sz w:val="20"/>
                <w:szCs w:val="20"/>
              </w:rPr>
              <w:t xml:space="preserve">, </w:t>
            </w:r>
            <w:r w:rsidR="001D78CE">
              <w:rPr>
                <w:rFonts w:cs="Times New Roman"/>
                <w:sz w:val="20"/>
                <w:szCs w:val="20"/>
              </w:rPr>
              <w:t>TRICARE,</w:t>
            </w:r>
            <w:r w:rsidRPr="009F3DD3">
              <w:rPr>
                <w:rFonts w:cs="Times New Roman"/>
                <w:sz w:val="20"/>
                <w:szCs w:val="20"/>
              </w:rPr>
              <w:t xml:space="preserve"> or any other government health care program.  If I become a beneficiary, enrollee, or participant in Medicare, Medicaid, </w:t>
            </w:r>
            <w:r>
              <w:rPr>
                <w:rFonts w:cs="Times New Roman"/>
                <w:sz w:val="20"/>
                <w:szCs w:val="20"/>
              </w:rPr>
              <w:t xml:space="preserve">TRICARE, </w:t>
            </w:r>
            <w:r w:rsidRPr="009F3DD3">
              <w:rPr>
                <w:rFonts w:cs="Times New Roman"/>
                <w:sz w:val="20"/>
                <w:szCs w:val="20"/>
              </w:rPr>
              <w:t xml:space="preserve">or any other governmental health care program, including but not limited to any Medicare managed care program, I will immediately notify </w:t>
            </w:r>
            <w:r>
              <w:rPr>
                <w:rFonts w:cs="Times New Roman"/>
                <w:sz w:val="20"/>
                <w:szCs w:val="20"/>
              </w:rPr>
              <w:t>Renew Dermatology</w:t>
            </w:r>
            <w:r w:rsidRPr="009F3DD3">
              <w:rPr>
                <w:rFonts w:cs="Times New Roman"/>
                <w:sz w:val="20"/>
                <w:szCs w:val="20"/>
              </w:rPr>
              <w:t xml:space="preserve"> (the “Practice”) and my participation in the Program will cease effective on the date that </w:t>
            </w:r>
            <w:r>
              <w:rPr>
                <w:rFonts w:cs="Times New Roman"/>
                <w:sz w:val="20"/>
                <w:szCs w:val="20"/>
              </w:rPr>
              <w:t>I</w:t>
            </w:r>
            <w:r w:rsidRPr="009F3DD3">
              <w:rPr>
                <w:rFonts w:cs="Times New Roman"/>
                <w:sz w:val="20"/>
                <w:szCs w:val="20"/>
              </w:rPr>
              <w:t xml:space="preserve"> became a beneficiary, enrollee, or participant in the governmental health care program.  </w:t>
            </w:r>
          </w:p>
          <w:p w14:paraId="5DA02D79" w14:textId="77777777" w:rsidR="00366C55" w:rsidRDefault="007C4CAC" w:rsidP="00366C55">
            <w:pPr>
              <w:spacing w:before="36"/>
              <w:ind w:left="538" w:right="178" w:hanging="360"/>
              <w:jc w:val="both"/>
              <w:rPr>
                <w:rFonts w:cs="Times New Roman"/>
                <w:sz w:val="20"/>
                <w:szCs w:val="20"/>
              </w:rPr>
            </w:pPr>
            <w:r w:rsidRPr="009F3DD3">
              <w:rPr>
                <w:rFonts w:cs="Times New Roman"/>
                <w:sz w:val="20"/>
                <w:szCs w:val="20"/>
              </w:rPr>
              <w:t>2.</w:t>
            </w:r>
            <w:r w:rsidRPr="009F3DD3">
              <w:rPr>
                <w:rFonts w:cs="Times New Roman"/>
                <w:sz w:val="20"/>
                <w:szCs w:val="20"/>
              </w:rPr>
              <w:tab/>
              <w:t xml:space="preserve">I have provided full information to the Practice regarding any non-governmental insurance coverage applicable to me and will update the information provided if my insurance coverage changes.  I understand that my eligibility for participation in the Program may be affected by the terms and conditions of my insurance policy. </w:t>
            </w:r>
          </w:p>
          <w:p w14:paraId="64FD5458" w14:textId="77777777" w:rsidR="00366C55" w:rsidRPr="009F3DD3" w:rsidRDefault="007C4CAC" w:rsidP="00366C55">
            <w:pPr>
              <w:spacing w:before="72"/>
              <w:ind w:left="538" w:right="178" w:hanging="360"/>
              <w:jc w:val="both"/>
              <w:rPr>
                <w:rFonts w:cs="Times New Roman"/>
                <w:sz w:val="20"/>
                <w:szCs w:val="20"/>
              </w:rPr>
            </w:pPr>
            <w:r w:rsidRPr="009F3DD3">
              <w:rPr>
                <w:rFonts w:cs="Times New Roman"/>
                <w:sz w:val="20"/>
                <w:szCs w:val="20"/>
              </w:rPr>
              <w:t>3.</w:t>
            </w:r>
            <w:r w:rsidRPr="009F3DD3">
              <w:rPr>
                <w:rFonts w:cs="Times New Roman"/>
                <w:sz w:val="20"/>
                <w:szCs w:val="20"/>
              </w:rPr>
              <w:tab/>
              <w:t xml:space="preserve">I authorize the Practice to </w:t>
            </w:r>
            <w:r>
              <w:rPr>
                <w:rFonts w:cs="Times New Roman"/>
                <w:sz w:val="20"/>
                <w:szCs w:val="20"/>
              </w:rPr>
              <w:t xml:space="preserve">bill and collect </w:t>
            </w:r>
            <w:r w:rsidRPr="009F3DD3">
              <w:rPr>
                <w:rFonts w:cs="Times New Roman"/>
                <w:sz w:val="20"/>
                <w:szCs w:val="20"/>
              </w:rPr>
              <w:t xml:space="preserve">Participation Fees for myself and </w:t>
            </w:r>
            <w:proofErr w:type="gramStart"/>
            <w:r w:rsidRPr="009F3DD3">
              <w:rPr>
                <w:rFonts w:cs="Times New Roman"/>
                <w:sz w:val="20"/>
                <w:szCs w:val="20"/>
              </w:rPr>
              <w:t>all of</w:t>
            </w:r>
            <w:proofErr w:type="gramEnd"/>
            <w:r w:rsidRPr="009F3DD3">
              <w:rPr>
                <w:rFonts w:cs="Times New Roman"/>
                <w:sz w:val="20"/>
                <w:szCs w:val="20"/>
              </w:rPr>
              <w:t xml:space="preserve"> the Participating Family Members (listed below) as set forth in the Agreement.  I understand that I may terminate the Agreement only as provided in Section </w:t>
            </w:r>
            <w:r>
              <w:rPr>
                <w:rFonts w:cs="Times New Roman"/>
                <w:sz w:val="20"/>
                <w:szCs w:val="20"/>
              </w:rPr>
              <w:t>10</w:t>
            </w:r>
            <w:r w:rsidRPr="009F3DD3">
              <w:rPr>
                <w:rFonts w:cs="Times New Roman"/>
                <w:sz w:val="20"/>
                <w:szCs w:val="20"/>
              </w:rPr>
              <w:t xml:space="preserve"> of the Agreement and that Participation Fees are not refundable.  I understand that I am the Responsible Family Member for any individual listed below.</w:t>
            </w:r>
          </w:p>
          <w:p w14:paraId="6599A88E" w14:textId="77777777" w:rsidR="00366C55" w:rsidRPr="009F3DD3" w:rsidRDefault="007C4CAC" w:rsidP="00366C55">
            <w:pPr>
              <w:spacing w:before="72"/>
              <w:ind w:left="358" w:right="178" w:firstLine="15"/>
              <w:jc w:val="both"/>
              <w:rPr>
                <w:rFonts w:cs="Times New Roman"/>
                <w:sz w:val="20"/>
                <w:szCs w:val="20"/>
                <w:u w:val="single"/>
              </w:rPr>
            </w:pPr>
            <w:r w:rsidRPr="009F3DD3">
              <w:rPr>
                <w:rFonts w:cs="Times New Roman"/>
                <w:sz w:val="20"/>
                <w:szCs w:val="20"/>
              </w:rPr>
              <w:tab/>
            </w:r>
            <w:r w:rsidRPr="009F3DD3">
              <w:rPr>
                <w:rFonts w:cs="Times New Roman"/>
                <w:sz w:val="20"/>
                <w:szCs w:val="20"/>
              </w:rPr>
              <w:tab/>
              <w:t>Participating Family Members:</w:t>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52E441B3" w14:textId="77777777" w:rsidR="00366C55" w:rsidRPr="009F3DD3" w:rsidRDefault="007C4CAC" w:rsidP="00366C55">
            <w:pPr>
              <w:spacing w:before="72"/>
              <w:ind w:left="358" w:right="178" w:firstLine="15"/>
              <w:rPr>
                <w:rFonts w:cs="Times New Roman"/>
                <w:sz w:val="20"/>
                <w:szCs w:val="20"/>
                <w:u w:val="single"/>
              </w:rPr>
            </w:pPr>
            <w:r w:rsidRPr="009F3DD3">
              <w:rPr>
                <w:rFonts w:cs="Times New Roman"/>
                <w:sz w:val="20"/>
                <w:szCs w:val="20"/>
              </w:rPr>
              <w:tab/>
            </w:r>
            <w:r w:rsidRPr="009F3DD3">
              <w:rPr>
                <w:rFonts w:cs="Times New Roman"/>
                <w:sz w:val="20"/>
                <w:szCs w:val="20"/>
              </w:rPr>
              <w:tab/>
            </w:r>
            <w:r>
              <w:rPr>
                <w:rFonts w:cs="Times New Roman"/>
                <w:sz w:val="20"/>
                <w:szCs w:val="20"/>
              </w:rPr>
              <w:t>(including yourself)</w:t>
            </w:r>
            <w:r w:rsidRPr="009F3DD3">
              <w:rPr>
                <w:rFonts w:cs="Times New Roman"/>
                <w:sz w:val="20"/>
                <w:szCs w:val="20"/>
              </w:rPr>
              <w:tab/>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19B9625F" w14:textId="77777777" w:rsidR="00366C55" w:rsidRPr="009F3DD3" w:rsidRDefault="007C4CAC" w:rsidP="00366C55">
            <w:pPr>
              <w:spacing w:before="72"/>
              <w:ind w:left="358" w:right="178" w:firstLine="15"/>
              <w:rPr>
                <w:rFonts w:cs="Times New Roman"/>
                <w:sz w:val="20"/>
                <w:szCs w:val="20"/>
                <w:u w:val="single"/>
              </w:rPr>
            </w:pP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77FF9107" w14:textId="77777777" w:rsidR="00366C55" w:rsidRPr="009F3DD3" w:rsidRDefault="007C4CAC" w:rsidP="00366C55">
            <w:pPr>
              <w:spacing w:before="72"/>
              <w:ind w:left="358" w:right="178" w:firstLine="15"/>
              <w:rPr>
                <w:rFonts w:cs="Times New Roman"/>
                <w:sz w:val="20"/>
                <w:szCs w:val="20"/>
                <w:u w:val="single"/>
              </w:rPr>
            </w:pP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226BB46D" w14:textId="77777777" w:rsidR="00366C55" w:rsidRPr="009F3DD3" w:rsidRDefault="007C4CAC" w:rsidP="00366C55">
            <w:pPr>
              <w:spacing w:before="72"/>
              <w:ind w:left="358" w:right="178" w:firstLine="15"/>
              <w:rPr>
                <w:rFonts w:cs="Times New Roman"/>
                <w:sz w:val="20"/>
                <w:szCs w:val="20"/>
                <w:u w:val="single"/>
              </w:rPr>
            </w:pP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18F58F3E" w14:textId="77777777" w:rsidR="00366C55" w:rsidRDefault="007C4CAC" w:rsidP="00366C55">
            <w:pPr>
              <w:spacing w:before="72"/>
              <w:ind w:left="538" w:right="178" w:hanging="360"/>
              <w:jc w:val="both"/>
              <w:rPr>
                <w:spacing w:val="2"/>
                <w:sz w:val="20"/>
                <w:szCs w:val="20"/>
              </w:rPr>
            </w:pPr>
            <w:r w:rsidRPr="009F3DD3">
              <w:rPr>
                <w:rFonts w:cs="Times New Roman"/>
                <w:sz w:val="20"/>
                <w:szCs w:val="20"/>
              </w:rPr>
              <w:t>4.</w:t>
            </w:r>
            <w:r w:rsidRPr="009F3DD3">
              <w:rPr>
                <w:rFonts w:cs="Times New Roman"/>
                <w:sz w:val="20"/>
                <w:szCs w:val="20"/>
              </w:rPr>
              <w:tab/>
            </w:r>
            <w:r w:rsidRPr="009F3DD3">
              <w:rPr>
                <w:sz w:val="20"/>
                <w:szCs w:val="20"/>
              </w:rPr>
              <w:t xml:space="preserve">I understand that my participation in the Program is subject to the written approval of </w:t>
            </w:r>
            <w:r w:rsidRPr="009F3DD3">
              <w:rPr>
                <w:spacing w:val="2"/>
                <w:sz w:val="20"/>
                <w:szCs w:val="20"/>
              </w:rPr>
              <w:t>the Practice, which may be granted or withheld in its sole discretion.  The effective date of any such approval (as set forth below) shall be the effective date of my participation in the Program</w:t>
            </w:r>
            <w:r>
              <w:rPr>
                <w:spacing w:val="2"/>
                <w:sz w:val="20"/>
                <w:szCs w:val="20"/>
              </w:rPr>
              <w:t xml:space="preserve"> (“Effective Date”)</w:t>
            </w:r>
            <w:r w:rsidRPr="009F3DD3">
              <w:rPr>
                <w:spacing w:val="2"/>
                <w:sz w:val="20"/>
                <w:szCs w:val="20"/>
              </w:rPr>
              <w:t>.</w:t>
            </w:r>
          </w:p>
          <w:p w14:paraId="1F85089B" w14:textId="77777777" w:rsidR="00366C55" w:rsidRDefault="007C4CAC" w:rsidP="00366C55">
            <w:pPr>
              <w:spacing w:before="72"/>
              <w:ind w:left="538" w:right="178" w:hanging="360"/>
              <w:jc w:val="both"/>
              <w:rPr>
                <w:rFonts w:cs="Times New Roman"/>
                <w:sz w:val="20"/>
                <w:szCs w:val="20"/>
              </w:rPr>
            </w:pPr>
            <w:r>
              <w:rPr>
                <w:rFonts w:cs="Times New Roman"/>
                <w:sz w:val="20"/>
                <w:szCs w:val="20"/>
              </w:rPr>
              <w:t>5.</w:t>
            </w:r>
            <w:r>
              <w:rPr>
                <w:rFonts w:cs="Times New Roman"/>
                <w:sz w:val="20"/>
                <w:szCs w:val="20"/>
              </w:rPr>
              <w:tab/>
              <w:t>I UNDERSTAND THAT PARTICIPATION IN THE PRACTICE IS NOT HEALTH INSURANCE AND DOES NOT MEET ANY INDIVIDUAL HEALTH BENEFIT PLAN MANDATE THAT MAY BE REQUIRED BY LAW.</w:t>
            </w:r>
          </w:p>
          <w:p w14:paraId="4DA7D5EF" w14:textId="77777777" w:rsidR="00366C55" w:rsidRDefault="007C4CAC" w:rsidP="00366C55">
            <w:pPr>
              <w:spacing w:before="72"/>
              <w:ind w:left="538" w:right="178" w:hanging="360"/>
              <w:jc w:val="both"/>
              <w:rPr>
                <w:rFonts w:cs="Times New Roman"/>
                <w:sz w:val="20"/>
                <w:szCs w:val="20"/>
              </w:rPr>
            </w:pPr>
            <w:r>
              <w:rPr>
                <w:rFonts w:cs="Times New Roman"/>
                <w:sz w:val="20"/>
                <w:szCs w:val="20"/>
              </w:rPr>
              <w:t>6.</w:t>
            </w:r>
            <w:r>
              <w:rPr>
                <w:rFonts w:cs="Times New Roman"/>
                <w:sz w:val="20"/>
                <w:szCs w:val="20"/>
              </w:rPr>
              <w:tab/>
              <w:t>I UNDERSTAND THAT, WITH RESPECT TO MY PROGRAM PARTICIPATION, I AM NOT ENTITLED TO HEALTH INSURANCE PROTECTIONS FOR CONSUMERS AS PROVIDED BY COLORADO REVISED STATUTES TITLE 10.</w:t>
            </w:r>
          </w:p>
          <w:p w14:paraId="3AC7116F" w14:textId="77777777" w:rsidR="00366C55" w:rsidRDefault="007C4CAC" w:rsidP="00366C55">
            <w:pPr>
              <w:spacing w:before="72"/>
              <w:ind w:left="538" w:right="178" w:hanging="360"/>
              <w:jc w:val="both"/>
              <w:rPr>
                <w:rFonts w:cs="Times New Roman"/>
                <w:sz w:val="20"/>
                <w:szCs w:val="20"/>
              </w:rPr>
            </w:pPr>
            <w:r>
              <w:rPr>
                <w:rFonts w:cs="Times New Roman"/>
                <w:sz w:val="20"/>
                <w:szCs w:val="20"/>
              </w:rPr>
              <w:t>7.</w:t>
            </w:r>
            <w:r>
              <w:rPr>
                <w:rFonts w:cs="Times New Roman"/>
                <w:sz w:val="20"/>
                <w:szCs w:val="20"/>
              </w:rPr>
              <w:tab/>
              <w:t>I certify that I have made inquiries with my health plan and have confirmed that my participation in the Program does not conflict with my insurance coverage.</w:t>
            </w:r>
          </w:p>
          <w:p w14:paraId="01F4A07A" w14:textId="77777777" w:rsidR="00366C55" w:rsidRPr="009F3DD3" w:rsidRDefault="007C4CAC" w:rsidP="00366C55">
            <w:pPr>
              <w:spacing w:before="72"/>
              <w:ind w:left="178" w:right="178"/>
              <w:rPr>
                <w:rFonts w:cs="Times New Roman"/>
                <w:sz w:val="20"/>
                <w:szCs w:val="20"/>
                <w:u w:val="single"/>
              </w:rPr>
            </w:pPr>
            <w:r w:rsidRPr="009F3DD3">
              <w:rPr>
                <w:rFonts w:cs="Times New Roman"/>
                <w:sz w:val="20"/>
                <w:szCs w:val="20"/>
              </w:rPr>
              <w:t>Printed Name of Patient:</w:t>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20BD10EF" w14:textId="77777777" w:rsidR="00366C55" w:rsidRPr="009F3DD3" w:rsidRDefault="007C4CAC" w:rsidP="00366C55">
            <w:pPr>
              <w:spacing w:before="72"/>
              <w:ind w:left="178" w:right="178"/>
              <w:rPr>
                <w:rFonts w:cs="Times New Roman"/>
                <w:sz w:val="20"/>
                <w:szCs w:val="20"/>
                <w:u w:val="single"/>
              </w:rPr>
            </w:pPr>
            <w:r w:rsidRPr="009F3DD3">
              <w:rPr>
                <w:rFonts w:cs="Times New Roman"/>
                <w:sz w:val="20"/>
                <w:szCs w:val="20"/>
              </w:rPr>
              <w:t>Signature of Patient or Patient’s Legal Representative:</w:t>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103F658A" w14:textId="77777777" w:rsidR="00366C55" w:rsidRPr="009F3DD3" w:rsidRDefault="007C4CAC" w:rsidP="00366C55">
            <w:pPr>
              <w:spacing w:before="72"/>
              <w:ind w:left="178" w:right="178"/>
              <w:rPr>
                <w:rFonts w:cs="Times New Roman"/>
                <w:sz w:val="20"/>
                <w:szCs w:val="20"/>
                <w:u w:val="single"/>
              </w:rPr>
            </w:pPr>
            <w:r w:rsidRPr="009F3DD3">
              <w:rPr>
                <w:rFonts w:cs="Times New Roman"/>
                <w:sz w:val="20"/>
                <w:szCs w:val="20"/>
              </w:rPr>
              <w:t>Date of Signature:</w:t>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6B2718E6" w14:textId="77777777" w:rsidR="00366C55" w:rsidRPr="009F3DD3" w:rsidRDefault="007C4CAC" w:rsidP="00366C55">
            <w:pPr>
              <w:spacing w:before="72"/>
              <w:ind w:left="178" w:right="178"/>
              <w:rPr>
                <w:rFonts w:cs="Times New Roman"/>
                <w:sz w:val="20"/>
                <w:szCs w:val="20"/>
                <w:u w:val="single"/>
              </w:rPr>
            </w:pPr>
            <w:r w:rsidRPr="009F3DD3">
              <w:rPr>
                <w:rFonts w:cs="Times New Roman"/>
                <w:sz w:val="20"/>
                <w:szCs w:val="20"/>
              </w:rPr>
              <w:t>Printed Name of Patient’s Legal Representative (if applicable):</w:t>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55F3317B" w14:textId="77777777" w:rsidR="00366C55" w:rsidRPr="009F3DD3" w:rsidRDefault="007C4CAC" w:rsidP="00366C55">
            <w:pPr>
              <w:spacing w:before="72"/>
              <w:ind w:left="178" w:right="178"/>
              <w:rPr>
                <w:rFonts w:cs="Times New Roman"/>
                <w:sz w:val="20"/>
                <w:szCs w:val="20"/>
                <w:u w:val="single"/>
              </w:rPr>
            </w:pPr>
            <w:r w:rsidRPr="009F3DD3">
              <w:rPr>
                <w:rFonts w:cs="Times New Roman"/>
                <w:sz w:val="20"/>
                <w:szCs w:val="20"/>
              </w:rPr>
              <w:t>Status of Legal Representative (e.g., parent or guardian):</w:t>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6DBE1452" w14:textId="77777777" w:rsidR="00366C55" w:rsidRPr="009F3DD3" w:rsidRDefault="00366C55" w:rsidP="00366C55">
            <w:pPr>
              <w:ind w:left="178" w:right="178"/>
              <w:rPr>
                <w:sz w:val="20"/>
                <w:szCs w:val="20"/>
              </w:rPr>
            </w:pPr>
          </w:p>
          <w:p w14:paraId="301E896C" w14:textId="77777777" w:rsidR="00366C55" w:rsidRPr="009F3DD3" w:rsidRDefault="007C4CAC" w:rsidP="00366C55">
            <w:pPr>
              <w:ind w:left="178" w:right="178"/>
              <w:rPr>
                <w:rFonts w:cs="Times New Roman"/>
                <w:sz w:val="20"/>
                <w:szCs w:val="20"/>
              </w:rPr>
            </w:pPr>
            <w:r w:rsidRPr="009F3DD3">
              <w:rPr>
                <w:sz w:val="20"/>
                <w:szCs w:val="20"/>
              </w:rPr>
              <w:t>Program Application Accepted by Practice:</w:t>
            </w:r>
            <w:r w:rsidRPr="009F3DD3">
              <w:rPr>
                <w:sz w:val="20"/>
                <w:szCs w:val="20"/>
              </w:rPr>
              <w:tab/>
            </w:r>
            <w:r w:rsidRPr="009F3DD3">
              <w:rPr>
                <w:sz w:val="20"/>
                <w:szCs w:val="20"/>
              </w:rPr>
              <w:tab/>
              <w:t>Date of Acceptance into Program:</w:t>
            </w:r>
            <w:r w:rsidRPr="009F3DD3">
              <w:rPr>
                <w:rFonts w:cs="Times New Roman"/>
                <w:sz w:val="20"/>
                <w:szCs w:val="20"/>
              </w:rPr>
              <w:t xml:space="preserve"> </w:t>
            </w:r>
          </w:p>
          <w:p w14:paraId="1E8AC2FD" w14:textId="77777777" w:rsidR="00366C55" w:rsidRPr="009F3DD3" w:rsidRDefault="00366C55" w:rsidP="00366C55">
            <w:pPr>
              <w:ind w:left="178" w:right="178"/>
              <w:rPr>
                <w:rFonts w:cs="Times New Roman"/>
                <w:sz w:val="20"/>
                <w:szCs w:val="20"/>
                <w:u w:val="single"/>
              </w:rPr>
            </w:pPr>
          </w:p>
          <w:p w14:paraId="4C6713B7" w14:textId="77777777" w:rsidR="00366C55" w:rsidRPr="009F3DD3" w:rsidRDefault="007C4CAC" w:rsidP="00366C55">
            <w:pPr>
              <w:ind w:left="178" w:right="178"/>
              <w:rPr>
                <w:rFonts w:cs="Times New Roman"/>
                <w:sz w:val="20"/>
                <w:szCs w:val="20"/>
                <w:u w:val="single"/>
              </w:rPr>
            </w:pP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r w:rsidRPr="009F3DD3">
              <w:rPr>
                <w:rFonts w:cs="Times New Roman"/>
                <w:sz w:val="20"/>
                <w:szCs w:val="20"/>
                <w:u w:val="single"/>
              </w:rPr>
              <w:tab/>
            </w:r>
          </w:p>
          <w:p w14:paraId="296C28FA" w14:textId="77777777" w:rsidR="00366C55" w:rsidRPr="009F3DD3" w:rsidRDefault="007C4CAC" w:rsidP="00366C55">
            <w:pPr>
              <w:spacing w:before="72"/>
              <w:ind w:left="178" w:right="178"/>
              <w:rPr>
                <w:rFonts w:cs="Times New Roman"/>
                <w:sz w:val="22"/>
              </w:rPr>
            </w:pPr>
            <w:r w:rsidRPr="009F3DD3">
              <w:rPr>
                <w:sz w:val="20"/>
                <w:szCs w:val="20"/>
              </w:rPr>
              <w:t>Program Administrator</w:t>
            </w:r>
          </w:p>
        </w:tc>
      </w:tr>
    </w:tbl>
    <w:p w14:paraId="2773AE9A" w14:textId="77777777" w:rsidR="00366C55" w:rsidRDefault="00366C55" w:rsidP="00366C55">
      <w:pPr>
        <w:jc w:val="center"/>
        <w:rPr>
          <w:rFonts w:cs="Times New Roman"/>
          <w:b/>
          <w:bCs/>
          <w:szCs w:val="24"/>
        </w:rPr>
      </w:pPr>
    </w:p>
    <w:p w14:paraId="1BFE0272" w14:textId="77777777" w:rsidR="00366C55" w:rsidRDefault="00366C55">
      <w:pPr>
        <w:rPr>
          <w:rFonts w:cs="Times New Roman"/>
          <w:b/>
          <w:bCs/>
          <w:szCs w:val="24"/>
        </w:rPr>
      </w:pPr>
    </w:p>
    <w:p w14:paraId="7AB0813D" w14:textId="77777777" w:rsidR="00366C55" w:rsidRPr="009E0147" w:rsidRDefault="007C4CAC" w:rsidP="00366C55">
      <w:pPr>
        <w:jc w:val="center"/>
        <w:rPr>
          <w:rFonts w:cs="Times New Roman"/>
          <w:b/>
          <w:bCs/>
          <w:szCs w:val="24"/>
        </w:rPr>
      </w:pPr>
      <w:r w:rsidRPr="009E0147">
        <w:rPr>
          <w:rFonts w:cs="Times New Roman"/>
          <w:b/>
          <w:bCs/>
          <w:szCs w:val="24"/>
        </w:rPr>
        <w:t>RENEW DERMATOLOGY DIRECT DERMATOLOGY CARE PROGRAM</w:t>
      </w:r>
    </w:p>
    <w:p w14:paraId="605AF958" w14:textId="77777777" w:rsidR="00366C55" w:rsidRPr="009E0147" w:rsidRDefault="007C4CAC" w:rsidP="00366C55">
      <w:pPr>
        <w:spacing w:line="360" w:lineRule="auto"/>
        <w:jc w:val="center"/>
        <w:rPr>
          <w:rFonts w:cs="Times New Roman"/>
          <w:b/>
          <w:bCs/>
          <w:szCs w:val="24"/>
        </w:rPr>
      </w:pPr>
      <w:r w:rsidRPr="009E0147">
        <w:rPr>
          <w:rFonts w:cs="Times New Roman"/>
          <w:b/>
          <w:bCs/>
          <w:szCs w:val="24"/>
        </w:rPr>
        <w:t>TERMS AND CONDITIONS</w:t>
      </w:r>
    </w:p>
    <w:p w14:paraId="1D1C8C4C" w14:textId="77777777" w:rsidR="00366C55" w:rsidRPr="009E0147" w:rsidRDefault="007C4CAC" w:rsidP="00B04E9A">
      <w:pPr>
        <w:rPr>
          <w:rFonts w:cs="Times New Roman"/>
          <w:b/>
          <w:bCs/>
          <w:sz w:val="22"/>
        </w:rPr>
      </w:pPr>
      <w:r w:rsidRPr="009E0147">
        <w:rPr>
          <w:rFonts w:cs="Times New Roman"/>
          <w:b/>
          <w:bCs/>
          <w:sz w:val="22"/>
        </w:rPr>
        <w:t>As a condition to participating in the Direct Dermatology Care Program (the “Program”) offered by Destination Dermatology, LLC doing business as Renew Dermatology (the “Practice”), the Patient agrees as follows:</w:t>
      </w:r>
    </w:p>
    <w:p w14:paraId="6B3F0597"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1.</w:t>
      </w:r>
      <w:r w:rsidRPr="009E0147">
        <w:rPr>
          <w:b/>
          <w:bCs/>
          <w:sz w:val="22"/>
          <w:szCs w:val="22"/>
        </w:rPr>
        <w:tab/>
        <w:t>The Program is Not an Insurance Policy.</w:t>
      </w:r>
    </w:p>
    <w:p w14:paraId="6BC664B8" w14:textId="77777777" w:rsidR="00366C55" w:rsidRPr="009E0147" w:rsidRDefault="007C4CAC" w:rsidP="00B04E9A">
      <w:pPr>
        <w:pStyle w:val="Style1"/>
        <w:widowControl/>
        <w:numPr>
          <w:ilvl w:val="0"/>
          <w:numId w:val="1"/>
        </w:numPr>
        <w:tabs>
          <w:tab w:val="clear" w:pos="288"/>
          <w:tab w:val="num" w:pos="1080"/>
        </w:tabs>
        <w:adjustRightInd/>
        <w:ind w:left="1080" w:hanging="360"/>
        <w:rPr>
          <w:sz w:val="22"/>
          <w:szCs w:val="22"/>
        </w:rPr>
      </w:pPr>
      <w:r w:rsidRPr="009E0147">
        <w:rPr>
          <w:sz w:val="22"/>
          <w:szCs w:val="22"/>
        </w:rPr>
        <w:t xml:space="preserve">Patient understands that he or she is participating in the Program to receive certain limited health services (the “Program Services” as further defined in </w:t>
      </w:r>
      <w:r w:rsidRPr="009E0147">
        <w:rPr>
          <w:sz w:val="22"/>
          <w:szCs w:val="22"/>
          <w:u w:val="single"/>
        </w:rPr>
        <w:t>Paragraph 6</w:t>
      </w:r>
      <w:r w:rsidRPr="009E0147">
        <w:rPr>
          <w:sz w:val="22"/>
          <w:szCs w:val="22"/>
        </w:rPr>
        <w:t xml:space="preserve"> below).</w:t>
      </w:r>
    </w:p>
    <w:p w14:paraId="3512D238" w14:textId="77777777" w:rsidR="00366C55" w:rsidRPr="009E0147" w:rsidRDefault="007C4CAC" w:rsidP="00B04E9A">
      <w:pPr>
        <w:pStyle w:val="Style1"/>
        <w:widowControl/>
        <w:numPr>
          <w:ilvl w:val="0"/>
          <w:numId w:val="1"/>
        </w:numPr>
        <w:tabs>
          <w:tab w:val="clear" w:pos="288"/>
          <w:tab w:val="num" w:pos="1080"/>
        </w:tabs>
        <w:adjustRightInd/>
        <w:ind w:left="1080" w:hanging="360"/>
        <w:rPr>
          <w:sz w:val="22"/>
          <w:szCs w:val="22"/>
        </w:rPr>
      </w:pPr>
      <w:r w:rsidRPr="009E0147">
        <w:rPr>
          <w:sz w:val="22"/>
          <w:szCs w:val="22"/>
        </w:rPr>
        <w:t>The Program is being offered by the Practice and only applies to Program Services provided at the Practice Location.</w:t>
      </w:r>
    </w:p>
    <w:p w14:paraId="2E176D0F" w14:textId="77777777" w:rsidR="00366C55" w:rsidRPr="009E0147" w:rsidRDefault="007C4CAC" w:rsidP="00B04E9A">
      <w:pPr>
        <w:pStyle w:val="Style1"/>
        <w:widowControl/>
        <w:numPr>
          <w:ilvl w:val="0"/>
          <w:numId w:val="1"/>
        </w:numPr>
        <w:tabs>
          <w:tab w:val="clear" w:pos="288"/>
          <w:tab w:val="num" w:pos="1080"/>
        </w:tabs>
        <w:adjustRightInd/>
        <w:ind w:left="1080" w:hanging="360"/>
        <w:rPr>
          <w:sz w:val="22"/>
          <w:szCs w:val="22"/>
        </w:rPr>
      </w:pPr>
      <w:r w:rsidRPr="00564975">
        <w:rPr>
          <w:b/>
          <w:sz w:val="22"/>
          <w:szCs w:val="22"/>
          <w:u w:val="single"/>
        </w:rPr>
        <w:t xml:space="preserve">Unless the Agreement is terminated as provided herein, Patient is responsible for paying Participation Fees for a minimum period of one </w:t>
      </w:r>
      <w:r w:rsidR="00257FB2" w:rsidRPr="00564975">
        <w:rPr>
          <w:b/>
          <w:sz w:val="22"/>
          <w:szCs w:val="22"/>
          <w:u w:val="single"/>
        </w:rPr>
        <w:t xml:space="preserve">(1) </w:t>
      </w:r>
      <w:r w:rsidRPr="00564975">
        <w:rPr>
          <w:b/>
          <w:sz w:val="22"/>
          <w:szCs w:val="22"/>
          <w:u w:val="single"/>
        </w:rPr>
        <w:t>year</w:t>
      </w:r>
      <w:r w:rsidRPr="009E0147">
        <w:rPr>
          <w:sz w:val="22"/>
          <w:szCs w:val="22"/>
        </w:rPr>
        <w:t>.</w:t>
      </w:r>
    </w:p>
    <w:p w14:paraId="53BFB390" w14:textId="77777777" w:rsidR="00366C55" w:rsidRPr="009E0147" w:rsidRDefault="007C4CAC" w:rsidP="00B04E9A">
      <w:pPr>
        <w:pStyle w:val="Style1"/>
        <w:widowControl/>
        <w:numPr>
          <w:ilvl w:val="0"/>
          <w:numId w:val="1"/>
        </w:numPr>
        <w:tabs>
          <w:tab w:val="clear" w:pos="288"/>
          <w:tab w:val="num" w:pos="1080"/>
        </w:tabs>
        <w:adjustRightInd/>
        <w:ind w:left="1080" w:hanging="360"/>
        <w:rPr>
          <w:sz w:val="22"/>
          <w:szCs w:val="22"/>
        </w:rPr>
      </w:pPr>
      <w:r w:rsidRPr="009E0147">
        <w:rPr>
          <w:sz w:val="22"/>
          <w:szCs w:val="22"/>
        </w:rPr>
        <w:t>Patient understands that the Program is not an insurance plan and participation in the Program should not be considered or used as a substitute for an insurance plan.</w:t>
      </w:r>
    </w:p>
    <w:p w14:paraId="7C58705A" w14:textId="2B9CFC28" w:rsidR="00366C55" w:rsidRPr="009E0147" w:rsidRDefault="007C4CAC" w:rsidP="00B04E9A">
      <w:pPr>
        <w:pStyle w:val="Style1"/>
        <w:widowControl/>
        <w:numPr>
          <w:ilvl w:val="0"/>
          <w:numId w:val="1"/>
        </w:numPr>
        <w:tabs>
          <w:tab w:val="clear" w:pos="288"/>
          <w:tab w:val="num" w:pos="1080"/>
        </w:tabs>
        <w:adjustRightInd/>
        <w:ind w:left="1080" w:hanging="360"/>
        <w:rPr>
          <w:sz w:val="22"/>
          <w:szCs w:val="22"/>
        </w:rPr>
      </w:pPr>
      <w:r w:rsidRPr="009E0147">
        <w:rPr>
          <w:sz w:val="22"/>
          <w:szCs w:val="22"/>
        </w:rPr>
        <w:t>For questions about the Program, the Practice Location, and/or Program Services please contact the Program Administrator:</w:t>
      </w:r>
      <w:r w:rsidR="00DD583B">
        <w:rPr>
          <w:sz w:val="22"/>
          <w:szCs w:val="22"/>
        </w:rPr>
        <w:t xml:space="preserve">  </w:t>
      </w:r>
      <w:r w:rsidR="006C3177">
        <w:rPr>
          <w:b/>
          <w:i/>
          <w:sz w:val="22"/>
          <w:szCs w:val="22"/>
        </w:rPr>
        <w:t>Kelly</w:t>
      </w:r>
      <w:r w:rsidRPr="004D05CC">
        <w:rPr>
          <w:b/>
          <w:i/>
          <w:sz w:val="22"/>
          <w:szCs w:val="22"/>
        </w:rPr>
        <w:t xml:space="preserve"> Ballou,</w:t>
      </w:r>
      <w:r w:rsidR="00DD583B">
        <w:rPr>
          <w:b/>
          <w:i/>
          <w:sz w:val="22"/>
          <w:szCs w:val="22"/>
        </w:rPr>
        <w:t xml:space="preserve"> Managing Member,</w:t>
      </w:r>
      <w:r w:rsidRPr="004D05CC">
        <w:rPr>
          <w:b/>
          <w:i/>
          <w:sz w:val="22"/>
          <w:szCs w:val="22"/>
        </w:rPr>
        <w:t xml:space="preserve"> 970-409-4000</w:t>
      </w:r>
      <w:r w:rsidR="00486627">
        <w:rPr>
          <w:b/>
          <w:i/>
          <w:sz w:val="22"/>
          <w:szCs w:val="22"/>
        </w:rPr>
        <w:t xml:space="preserve">, </w:t>
      </w:r>
      <w:hyperlink r:id="rId7" w:history="1">
        <w:r w:rsidR="00F97A52" w:rsidRPr="002A2B98">
          <w:rPr>
            <w:rStyle w:val="Hyperlink"/>
            <w:b/>
            <w:i/>
            <w:sz w:val="22"/>
            <w:szCs w:val="22"/>
          </w:rPr>
          <w:t>info@renewdermatology.com</w:t>
        </w:r>
      </w:hyperlink>
    </w:p>
    <w:p w14:paraId="67DB331D"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2.</w:t>
      </w:r>
      <w:r w:rsidRPr="009E0147">
        <w:rPr>
          <w:b/>
          <w:bCs/>
          <w:sz w:val="22"/>
          <w:szCs w:val="22"/>
        </w:rPr>
        <w:tab/>
        <w:t>Definitions.  The following definitions apply to the Agreement:</w:t>
      </w:r>
    </w:p>
    <w:p w14:paraId="5F44DAA4"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 xml:space="preserve">Participating Family Members shall mean all individual Patients who have applied for participation with a Responsible Family Member (as defined below), who are related to the Responsible Family Member as spouse, </w:t>
      </w:r>
      <w:proofErr w:type="gramStart"/>
      <w:r w:rsidRPr="009E0147">
        <w:rPr>
          <w:sz w:val="22"/>
          <w:szCs w:val="22"/>
        </w:rPr>
        <w:t>parent</w:t>
      </w:r>
      <w:proofErr w:type="gramEnd"/>
      <w:r w:rsidRPr="009E0147">
        <w:rPr>
          <w:sz w:val="22"/>
          <w:szCs w:val="22"/>
        </w:rPr>
        <w:t xml:space="preserve"> or child, and who reside at the same address as the Responsible Family Member.</w:t>
      </w:r>
    </w:p>
    <w:p w14:paraId="6F84B020" w14:textId="408252FD"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 xml:space="preserve">Responsible Family Member shall mean an individual Patient who has agreed to pay and be financially responsible for all Participation Fees, costs, and expenses and other amounts due to Practice with respect to </w:t>
      </w:r>
      <w:proofErr w:type="gramStart"/>
      <w:r w:rsidRPr="009E0147">
        <w:rPr>
          <w:sz w:val="22"/>
          <w:szCs w:val="22"/>
        </w:rPr>
        <w:t>all of</w:t>
      </w:r>
      <w:proofErr w:type="gramEnd"/>
      <w:r w:rsidRPr="009E0147">
        <w:rPr>
          <w:sz w:val="22"/>
          <w:szCs w:val="22"/>
        </w:rPr>
        <w:t xml:space="preserve"> his or her Participating Family Members.</w:t>
      </w:r>
    </w:p>
    <w:p w14:paraId="5065A0B4" w14:textId="34C46A75"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 xml:space="preserve">Program Administrator shall </w:t>
      </w:r>
      <w:proofErr w:type="gramStart"/>
      <w:r w:rsidRPr="009E0147">
        <w:rPr>
          <w:sz w:val="22"/>
          <w:szCs w:val="22"/>
        </w:rPr>
        <w:t>mean:</w:t>
      </w:r>
      <w:proofErr w:type="gramEnd"/>
      <w:r w:rsidRPr="009E0147">
        <w:rPr>
          <w:sz w:val="22"/>
          <w:szCs w:val="22"/>
        </w:rPr>
        <w:t xml:space="preserve">  </w:t>
      </w:r>
      <w:r w:rsidR="006C3177">
        <w:rPr>
          <w:sz w:val="22"/>
          <w:szCs w:val="22"/>
        </w:rPr>
        <w:t>Kelly</w:t>
      </w:r>
      <w:r w:rsidRPr="009E0147">
        <w:rPr>
          <w:sz w:val="22"/>
          <w:szCs w:val="22"/>
        </w:rPr>
        <w:t xml:space="preserve"> Ballou, </w:t>
      </w:r>
      <w:r w:rsidR="00DD583B">
        <w:rPr>
          <w:sz w:val="22"/>
          <w:szCs w:val="22"/>
        </w:rPr>
        <w:t xml:space="preserve">Managing Member, </w:t>
      </w:r>
      <w:r w:rsidRPr="009E0147">
        <w:rPr>
          <w:sz w:val="22"/>
          <w:szCs w:val="22"/>
        </w:rPr>
        <w:t>970-409-4000.</w:t>
      </w:r>
      <w:r w:rsidR="007A4425">
        <w:rPr>
          <w:sz w:val="22"/>
          <w:szCs w:val="22"/>
        </w:rPr>
        <w:t xml:space="preserve"> See email address above.</w:t>
      </w:r>
    </w:p>
    <w:p w14:paraId="65D2F494"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 xml:space="preserve">Program shall mean the program offered by the Practice to qualified patients under which, upon payment of an established monthly rate, the Patient receives certain Program Services, subject to </w:t>
      </w:r>
      <w:proofErr w:type="gramStart"/>
      <w:r w:rsidRPr="009E0147">
        <w:rPr>
          <w:sz w:val="22"/>
          <w:szCs w:val="22"/>
        </w:rPr>
        <w:t>all of</w:t>
      </w:r>
      <w:proofErr w:type="gramEnd"/>
      <w:r w:rsidRPr="009E0147">
        <w:rPr>
          <w:sz w:val="22"/>
          <w:szCs w:val="22"/>
        </w:rPr>
        <w:t xml:space="preserve"> the Terms and Conditions herein.</w:t>
      </w:r>
    </w:p>
    <w:p w14:paraId="68FDADC7"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Practice Location shall mean the following:  60 Main Street, Suite H, Frisco, Colorado 80443.</w:t>
      </w:r>
    </w:p>
    <w:p w14:paraId="6700873A"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 xml:space="preserve">Practice Providers shall mean the following Providers:  </w:t>
      </w:r>
      <w:r w:rsidRPr="00F97A52">
        <w:rPr>
          <w:b/>
          <w:sz w:val="22"/>
          <w:szCs w:val="22"/>
        </w:rPr>
        <w:t>Kelly Ballou, PA-C</w:t>
      </w:r>
      <w:r w:rsidRPr="009E0147">
        <w:rPr>
          <w:sz w:val="22"/>
          <w:szCs w:val="22"/>
        </w:rPr>
        <w:t>.  This list is subject to change from time to time.  For up</w:t>
      </w:r>
      <w:r w:rsidR="004A15AA">
        <w:rPr>
          <w:sz w:val="22"/>
          <w:szCs w:val="22"/>
        </w:rPr>
        <w:t>-</w:t>
      </w:r>
      <w:r w:rsidRPr="009E0147">
        <w:rPr>
          <w:sz w:val="22"/>
          <w:szCs w:val="22"/>
        </w:rPr>
        <w:t>to</w:t>
      </w:r>
      <w:r w:rsidR="004A15AA">
        <w:rPr>
          <w:sz w:val="22"/>
          <w:szCs w:val="22"/>
        </w:rPr>
        <w:t>-</w:t>
      </w:r>
      <w:r w:rsidRPr="009E0147">
        <w:rPr>
          <w:sz w:val="22"/>
          <w:szCs w:val="22"/>
        </w:rPr>
        <w:t>date information</w:t>
      </w:r>
      <w:r w:rsidR="004A15AA">
        <w:rPr>
          <w:sz w:val="22"/>
          <w:szCs w:val="22"/>
        </w:rPr>
        <w:t>,</w:t>
      </w:r>
      <w:r w:rsidRPr="009E0147">
        <w:rPr>
          <w:sz w:val="22"/>
          <w:szCs w:val="22"/>
        </w:rPr>
        <w:t xml:space="preserve"> please contact the </w:t>
      </w:r>
      <w:r w:rsidR="004A15AA" w:rsidRPr="009E0147">
        <w:rPr>
          <w:sz w:val="22"/>
          <w:szCs w:val="22"/>
        </w:rPr>
        <w:t xml:space="preserve">Program </w:t>
      </w:r>
      <w:r w:rsidRPr="009E0147">
        <w:rPr>
          <w:sz w:val="22"/>
          <w:szCs w:val="22"/>
        </w:rPr>
        <w:t xml:space="preserve">Administrator </w:t>
      </w:r>
      <w:r w:rsidR="004A15AA">
        <w:rPr>
          <w:sz w:val="22"/>
          <w:szCs w:val="22"/>
        </w:rPr>
        <w:t>listed above</w:t>
      </w:r>
      <w:r w:rsidRPr="009E0147">
        <w:rPr>
          <w:sz w:val="22"/>
          <w:szCs w:val="22"/>
        </w:rPr>
        <w:t>.</w:t>
      </w:r>
    </w:p>
    <w:p w14:paraId="1A50B768"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Program Services shall have the meaning described in Paragraph 6 below.  Program Services shall not include Excluded Services.</w:t>
      </w:r>
    </w:p>
    <w:p w14:paraId="2598C382" w14:textId="62B6802F"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Excluded Services shall have the meaning set forth in Paragraph 7 below.</w:t>
      </w:r>
    </w:p>
    <w:p w14:paraId="70912AF0"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Participation shall mean a Patient’s privileges to participate in the Program subject to the terms and conditions of the Agreement as set forth herein.</w:t>
      </w:r>
    </w:p>
    <w:p w14:paraId="0C293BCA"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Participation Fees shall have the meaning set forth in Paragraph 4 below.</w:t>
      </w:r>
    </w:p>
    <w:p w14:paraId="24E77EF0" w14:textId="77777777" w:rsidR="00366C55" w:rsidRPr="009E0147" w:rsidRDefault="007C4CAC" w:rsidP="00B04E9A">
      <w:pPr>
        <w:pStyle w:val="Style1"/>
        <w:widowControl/>
        <w:numPr>
          <w:ilvl w:val="0"/>
          <w:numId w:val="7"/>
        </w:numPr>
        <w:tabs>
          <w:tab w:val="clear" w:pos="288"/>
          <w:tab w:val="num" w:pos="1080"/>
        </w:tabs>
        <w:adjustRightInd/>
        <w:ind w:left="1080" w:hanging="360"/>
        <w:rPr>
          <w:sz w:val="22"/>
          <w:szCs w:val="22"/>
        </w:rPr>
      </w:pPr>
      <w:r w:rsidRPr="009E0147">
        <w:rPr>
          <w:sz w:val="22"/>
          <w:szCs w:val="22"/>
        </w:rPr>
        <w:t>Patient shall mean an individual who has been accepted for participation in the Program and who continuously satisfies all conditions of Participation as set forth herein (including but not limited to payment of applicable Participation Fees and other sums due to the Practice) for Excluded Services.</w:t>
      </w:r>
    </w:p>
    <w:p w14:paraId="5FFD8CC2"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3.</w:t>
      </w:r>
      <w:r w:rsidRPr="009E0147">
        <w:rPr>
          <w:b/>
          <w:bCs/>
          <w:sz w:val="22"/>
          <w:szCs w:val="22"/>
        </w:rPr>
        <w:tab/>
        <w:t>Participation Restrictions.</w:t>
      </w:r>
    </w:p>
    <w:p w14:paraId="1D0DEAEF" w14:textId="77777777" w:rsidR="00366C55" w:rsidRPr="009E0147" w:rsidRDefault="007C4CAC" w:rsidP="00B04E9A">
      <w:pPr>
        <w:pStyle w:val="Style1"/>
        <w:widowControl/>
        <w:numPr>
          <w:ilvl w:val="0"/>
          <w:numId w:val="8"/>
        </w:numPr>
        <w:tabs>
          <w:tab w:val="clear" w:pos="288"/>
          <w:tab w:val="num" w:pos="1080"/>
        </w:tabs>
        <w:adjustRightInd/>
        <w:ind w:left="1080" w:hanging="360"/>
        <w:rPr>
          <w:sz w:val="22"/>
          <w:szCs w:val="22"/>
        </w:rPr>
      </w:pPr>
      <w:r w:rsidRPr="009E0147">
        <w:rPr>
          <w:sz w:val="22"/>
          <w:szCs w:val="22"/>
        </w:rPr>
        <w:lastRenderedPageBreak/>
        <w:t>Participation in the Program is subject to the Patient, or his/her Responsible Family Member, having paid all Participation Fees and other outstanding amounts due to the Practice on a timely basis.</w:t>
      </w:r>
    </w:p>
    <w:p w14:paraId="39FAA15A" w14:textId="77777777" w:rsidR="00366C55" w:rsidRPr="009E0147" w:rsidRDefault="007C4CAC" w:rsidP="00B04E9A">
      <w:pPr>
        <w:pStyle w:val="Style1"/>
        <w:widowControl/>
        <w:numPr>
          <w:ilvl w:val="0"/>
          <w:numId w:val="8"/>
        </w:numPr>
        <w:tabs>
          <w:tab w:val="clear" w:pos="288"/>
          <w:tab w:val="num" w:pos="1080"/>
        </w:tabs>
        <w:adjustRightInd/>
        <w:ind w:left="1080" w:hanging="360"/>
        <w:rPr>
          <w:sz w:val="22"/>
          <w:szCs w:val="22"/>
        </w:rPr>
      </w:pPr>
      <w:r w:rsidRPr="009E0147">
        <w:rPr>
          <w:sz w:val="22"/>
          <w:szCs w:val="22"/>
        </w:rPr>
        <w:t>Participation is non-transferable.</w:t>
      </w:r>
    </w:p>
    <w:p w14:paraId="5F0CBAF5" w14:textId="0E6087D5" w:rsidR="00366C55" w:rsidRPr="009E0147" w:rsidRDefault="007C4CAC" w:rsidP="00B04E9A">
      <w:pPr>
        <w:pStyle w:val="Style1"/>
        <w:widowControl/>
        <w:numPr>
          <w:ilvl w:val="0"/>
          <w:numId w:val="8"/>
        </w:numPr>
        <w:tabs>
          <w:tab w:val="clear" w:pos="288"/>
          <w:tab w:val="num" w:pos="1080"/>
        </w:tabs>
        <w:adjustRightInd/>
        <w:ind w:left="1080" w:hanging="360"/>
        <w:rPr>
          <w:sz w:val="22"/>
          <w:szCs w:val="22"/>
        </w:rPr>
      </w:pPr>
      <w:r w:rsidRPr="00492010">
        <w:rPr>
          <w:b/>
          <w:sz w:val="22"/>
          <w:szCs w:val="22"/>
          <w:u w:val="single"/>
        </w:rPr>
        <w:t xml:space="preserve">Persons with Medicare, Medicaid, </w:t>
      </w:r>
      <w:r w:rsidR="0060488E" w:rsidRPr="00492010">
        <w:rPr>
          <w:b/>
          <w:sz w:val="22"/>
          <w:szCs w:val="22"/>
          <w:u w:val="single"/>
        </w:rPr>
        <w:t>TRICARE,</w:t>
      </w:r>
      <w:r w:rsidRPr="00492010">
        <w:rPr>
          <w:b/>
          <w:sz w:val="22"/>
          <w:szCs w:val="22"/>
          <w:u w:val="single"/>
        </w:rPr>
        <w:t xml:space="preserve"> or other governmental health care program coverage are not eligible to participate in the Program.</w:t>
      </w:r>
      <w:r w:rsidRPr="009E0147">
        <w:rPr>
          <w:sz w:val="22"/>
          <w:szCs w:val="22"/>
        </w:rPr>
        <w:t xml:space="preserve">  Patient shall notify Practice immediately if Patient becomes a beneficiary, enrollee, or participant in Medicaid, Medicare, </w:t>
      </w:r>
      <w:r w:rsidR="00C467CA" w:rsidRPr="009E0147">
        <w:rPr>
          <w:sz w:val="22"/>
          <w:szCs w:val="22"/>
        </w:rPr>
        <w:t>TRICARE,</w:t>
      </w:r>
      <w:r w:rsidRPr="009E0147">
        <w:rPr>
          <w:sz w:val="22"/>
          <w:szCs w:val="22"/>
        </w:rPr>
        <w:t xml:space="preserve"> or any other governmental health care program.  Patient’s participation in the Program shall cease effective on the date of his/her enrollment or participation in a governmental health care program.</w:t>
      </w:r>
    </w:p>
    <w:p w14:paraId="066D2ADD" w14:textId="77777777" w:rsidR="00366C55" w:rsidRPr="009E0147" w:rsidRDefault="007C4CAC" w:rsidP="00B04E9A">
      <w:pPr>
        <w:pStyle w:val="Style1"/>
        <w:widowControl/>
        <w:numPr>
          <w:ilvl w:val="0"/>
          <w:numId w:val="8"/>
        </w:numPr>
        <w:tabs>
          <w:tab w:val="clear" w:pos="288"/>
          <w:tab w:val="num" w:pos="1080"/>
        </w:tabs>
        <w:adjustRightInd/>
        <w:ind w:left="1080" w:hanging="360"/>
        <w:rPr>
          <w:sz w:val="22"/>
          <w:szCs w:val="22"/>
        </w:rPr>
      </w:pPr>
      <w:r w:rsidRPr="009E0147">
        <w:rPr>
          <w:sz w:val="22"/>
          <w:szCs w:val="22"/>
        </w:rPr>
        <w:t>The Participation Application must be approved in writing by the Practice, in its sole discretion, prior to participation in the Program.  The effective date of approval shall be the effective date of participation in the Program (the “Effective Date”).</w:t>
      </w:r>
    </w:p>
    <w:p w14:paraId="25121C4E" w14:textId="2847BA6A" w:rsidR="00366C55" w:rsidRPr="009E0147" w:rsidRDefault="007C4CAC" w:rsidP="00B04E9A">
      <w:pPr>
        <w:pStyle w:val="Style1"/>
        <w:widowControl/>
        <w:numPr>
          <w:ilvl w:val="0"/>
          <w:numId w:val="8"/>
        </w:numPr>
        <w:tabs>
          <w:tab w:val="clear" w:pos="288"/>
          <w:tab w:val="num" w:pos="1080"/>
        </w:tabs>
        <w:adjustRightInd/>
        <w:ind w:left="1080" w:hanging="360"/>
        <w:rPr>
          <w:sz w:val="22"/>
          <w:szCs w:val="22"/>
        </w:rPr>
      </w:pPr>
      <w:r w:rsidRPr="009E0147">
        <w:rPr>
          <w:sz w:val="22"/>
          <w:szCs w:val="22"/>
        </w:rPr>
        <w:t>Patient agrees to provide full and accurate information to the Practice regarding any non-governmental insurance coverage applicable to Patient (and any Participating Family Member) and will immediately update the information provided if his or her (or a Participating Family Member’s) insurance coverage changes.  Patient understands that eligibility for participation in the Program may be affected by the terms and conditions of applicable insurance coverage.</w:t>
      </w:r>
    </w:p>
    <w:p w14:paraId="42D4A2C5"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4.</w:t>
      </w:r>
      <w:r w:rsidRPr="009E0147">
        <w:rPr>
          <w:b/>
          <w:bCs/>
          <w:sz w:val="22"/>
          <w:szCs w:val="22"/>
        </w:rPr>
        <w:tab/>
        <w:t>Participation Fees.</w:t>
      </w:r>
    </w:p>
    <w:p w14:paraId="72752F83" w14:textId="77777777" w:rsidR="00366C55" w:rsidRPr="009E0147" w:rsidRDefault="007C4CAC" w:rsidP="00B04E9A">
      <w:pPr>
        <w:pStyle w:val="Style1"/>
        <w:widowControl/>
        <w:numPr>
          <w:ilvl w:val="0"/>
          <w:numId w:val="2"/>
        </w:numPr>
        <w:tabs>
          <w:tab w:val="clear" w:pos="288"/>
        </w:tabs>
        <w:adjustRightInd/>
        <w:ind w:left="1080" w:hanging="360"/>
        <w:rPr>
          <w:sz w:val="22"/>
          <w:szCs w:val="22"/>
        </w:rPr>
      </w:pPr>
      <w:r w:rsidRPr="009E0147">
        <w:rPr>
          <w:sz w:val="22"/>
          <w:szCs w:val="22"/>
        </w:rPr>
        <w:t>Participation Fees may be paid:</w:t>
      </w:r>
    </w:p>
    <w:p w14:paraId="14ACAD87" w14:textId="62C74BA6" w:rsidR="00366C55" w:rsidRPr="009E0147" w:rsidRDefault="007C4CAC" w:rsidP="00B04E9A">
      <w:pPr>
        <w:pStyle w:val="Style1"/>
        <w:widowControl/>
        <w:numPr>
          <w:ilvl w:val="0"/>
          <w:numId w:val="6"/>
        </w:numPr>
        <w:adjustRightInd/>
        <w:ind w:left="1800"/>
        <w:rPr>
          <w:sz w:val="22"/>
          <w:szCs w:val="22"/>
        </w:rPr>
      </w:pPr>
      <w:r w:rsidRPr="009E0147">
        <w:rPr>
          <w:sz w:val="22"/>
        </w:rPr>
        <w:t xml:space="preserve">Monthly </w:t>
      </w:r>
      <w:r w:rsidR="00492010">
        <w:rPr>
          <w:sz w:val="22"/>
          <w:szCs w:val="22"/>
        </w:rPr>
        <w:t>OR</w:t>
      </w:r>
    </w:p>
    <w:p w14:paraId="3F89CE1D" w14:textId="77777777" w:rsidR="00366C55" w:rsidRPr="009E0147" w:rsidRDefault="007C4CAC" w:rsidP="00B04E9A">
      <w:pPr>
        <w:pStyle w:val="Style1"/>
        <w:widowControl/>
        <w:numPr>
          <w:ilvl w:val="0"/>
          <w:numId w:val="6"/>
        </w:numPr>
        <w:adjustRightInd/>
        <w:ind w:left="1800"/>
        <w:rPr>
          <w:sz w:val="22"/>
          <w:szCs w:val="22"/>
        </w:rPr>
      </w:pPr>
      <w:r w:rsidRPr="009E0147">
        <w:rPr>
          <w:sz w:val="22"/>
          <w:szCs w:val="22"/>
        </w:rPr>
        <w:t>Annually.</w:t>
      </w:r>
    </w:p>
    <w:p w14:paraId="24B4FF9C" w14:textId="77777777" w:rsidR="00366C55" w:rsidRPr="009E0147" w:rsidRDefault="007C4CAC" w:rsidP="00B04E9A">
      <w:pPr>
        <w:pStyle w:val="Style1"/>
        <w:widowControl/>
        <w:adjustRightInd/>
        <w:ind w:left="1080"/>
        <w:rPr>
          <w:sz w:val="22"/>
          <w:szCs w:val="22"/>
        </w:rPr>
      </w:pPr>
      <w:r w:rsidRPr="009E0147">
        <w:rPr>
          <w:sz w:val="22"/>
          <w:szCs w:val="22"/>
        </w:rPr>
        <w:t xml:space="preserve">Patient or his or her Responsible Family Member will be responsible for Participation Fees based on the per Patient fee schedule attached as Exhibit A.  This fee schedule is subject to change by Practice at any time after the expiration of one year from the Effective Date </w:t>
      </w:r>
      <w:proofErr w:type="gramStart"/>
      <w:r w:rsidRPr="009E0147">
        <w:rPr>
          <w:sz w:val="22"/>
          <w:szCs w:val="22"/>
        </w:rPr>
        <w:t>provided that</w:t>
      </w:r>
      <w:proofErr w:type="gramEnd"/>
      <w:r w:rsidRPr="009E0147">
        <w:rPr>
          <w:sz w:val="22"/>
          <w:szCs w:val="22"/>
        </w:rPr>
        <w:t xml:space="preserve"> Practice shall give Patient at least thirty (30) days’ notice of any such change.</w:t>
      </w:r>
    </w:p>
    <w:p w14:paraId="4EBECBAD" w14:textId="77777777" w:rsidR="00366C55" w:rsidRPr="009E0147" w:rsidRDefault="007C4CAC" w:rsidP="00B04E9A">
      <w:pPr>
        <w:pStyle w:val="Style1"/>
        <w:widowControl/>
        <w:adjustRightInd/>
        <w:ind w:left="1080" w:hanging="360"/>
        <w:rPr>
          <w:sz w:val="22"/>
          <w:szCs w:val="22"/>
        </w:rPr>
      </w:pPr>
      <w:r w:rsidRPr="009E0147">
        <w:rPr>
          <w:sz w:val="22"/>
          <w:szCs w:val="22"/>
        </w:rPr>
        <w:t>b.</w:t>
      </w:r>
      <w:r w:rsidRPr="009E0147">
        <w:rPr>
          <w:sz w:val="22"/>
          <w:szCs w:val="22"/>
        </w:rPr>
        <w:tab/>
        <w:t xml:space="preserve">If paid monthly, Participation Fees will be assessed prospectively on the </w:t>
      </w:r>
      <w:r w:rsidRPr="00574D47">
        <w:rPr>
          <w:b/>
          <w:sz w:val="22"/>
          <w:szCs w:val="22"/>
          <w:u w:val="single"/>
        </w:rPr>
        <w:t>20th of each month</w:t>
      </w:r>
      <w:r w:rsidRPr="009E0147">
        <w:rPr>
          <w:sz w:val="22"/>
          <w:szCs w:val="22"/>
        </w:rPr>
        <w:t xml:space="preserve"> due and must be paid by the last day of the month.</w:t>
      </w:r>
    </w:p>
    <w:p w14:paraId="08989B0C" w14:textId="77777777" w:rsidR="00366C55" w:rsidRPr="009E0147" w:rsidRDefault="007C4CAC" w:rsidP="00B04E9A">
      <w:pPr>
        <w:pStyle w:val="Style1"/>
        <w:widowControl/>
        <w:adjustRightInd/>
        <w:ind w:left="1080" w:hanging="360"/>
        <w:rPr>
          <w:sz w:val="22"/>
          <w:szCs w:val="22"/>
        </w:rPr>
      </w:pPr>
      <w:r w:rsidRPr="009E0147">
        <w:rPr>
          <w:sz w:val="22"/>
          <w:szCs w:val="22"/>
        </w:rPr>
        <w:t>c.</w:t>
      </w:r>
      <w:r w:rsidRPr="009E0147">
        <w:rPr>
          <w:sz w:val="22"/>
          <w:szCs w:val="22"/>
        </w:rPr>
        <w:tab/>
        <w:t xml:space="preserve">Patient is solely responsible for payment of all Excluded Services as defined herein.  No </w:t>
      </w:r>
      <w:r w:rsidR="008D2E99">
        <w:rPr>
          <w:sz w:val="22"/>
          <w:szCs w:val="22"/>
        </w:rPr>
        <w:t xml:space="preserve">additional </w:t>
      </w:r>
      <w:r w:rsidRPr="009E0147">
        <w:rPr>
          <w:sz w:val="22"/>
          <w:szCs w:val="22"/>
        </w:rPr>
        <w:t>discounts or other Program benefits are applicable to Excluded Services.</w:t>
      </w:r>
    </w:p>
    <w:p w14:paraId="6180BDC0" w14:textId="77777777" w:rsidR="00366C55" w:rsidRPr="009E0147" w:rsidRDefault="007C4CAC" w:rsidP="00B04E9A">
      <w:pPr>
        <w:pStyle w:val="Style1"/>
        <w:widowControl/>
        <w:adjustRightInd/>
        <w:ind w:left="1080" w:hanging="360"/>
        <w:rPr>
          <w:sz w:val="22"/>
          <w:szCs w:val="22"/>
        </w:rPr>
      </w:pPr>
      <w:r w:rsidRPr="009E0147">
        <w:rPr>
          <w:sz w:val="22"/>
          <w:szCs w:val="22"/>
        </w:rPr>
        <w:t>d.</w:t>
      </w:r>
      <w:r w:rsidRPr="009E0147">
        <w:rPr>
          <w:sz w:val="22"/>
          <w:szCs w:val="22"/>
        </w:rPr>
        <w:tab/>
        <w:t>Practice reserves the right to discontinue services at any time if Participation Fees are not paid when due.</w:t>
      </w:r>
    </w:p>
    <w:p w14:paraId="22FC56E7" w14:textId="77777777" w:rsidR="00366C55" w:rsidRPr="009E0147" w:rsidRDefault="007C4CAC" w:rsidP="00B04E9A">
      <w:pPr>
        <w:pStyle w:val="Style1"/>
        <w:widowControl/>
        <w:adjustRightInd/>
        <w:ind w:left="1080" w:hanging="360"/>
        <w:rPr>
          <w:sz w:val="22"/>
          <w:szCs w:val="22"/>
        </w:rPr>
      </w:pPr>
      <w:r w:rsidRPr="009E0147">
        <w:rPr>
          <w:sz w:val="22"/>
          <w:szCs w:val="22"/>
        </w:rPr>
        <w:t>e.</w:t>
      </w:r>
      <w:r w:rsidRPr="009E0147">
        <w:rPr>
          <w:sz w:val="22"/>
          <w:szCs w:val="22"/>
        </w:rPr>
        <w:tab/>
        <w:t>Participation Fees are not refundable except when Program participation is terminated in accordance with Section 10(a)(</w:t>
      </w:r>
      <w:proofErr w:type="spellStart"/>
      <w:r w:rsidRPr="009E0147">
        <w:rPr>
          <w:sz w:val="22"/>
          <w:szCs w:val="22"/>
        </w:rPr>
        <w:t>i</w:t>
      </w:r>
      <w:proofErr w:type="spellEnd"/>
      <w:r w:rsidRPr="009E0147">
        <w:rPr>
          <w:sz w:val="22"/>
          <w:szCs w:val="22"/>
        </w:rPr>
        <w:t>), Section 10(a)(ii), or Section 10(b)(iii), (v) or (vii) in which case Participation Fees applicable to periods after the effective date of the termination will be refunded to Patient.</w:t>
      </w:r>
    </w:p>
    <w:p w14:paraId="459EA1D3" w14:textId="77777777" w:rsidR="00366C55" w:rsidRPr="009E0147" w:rsidRDefault="007C4CAC" w:rsidP="00B04E9A">
      <w:pPr>
        <w:pStyle w:val="Style1"/>
        <w:widowControl/>
        <w:adjustRightInd/>
        <w:ind w:left="1080" w:hanging="360"/>
        <w:rPr>
          <w:sz w:val="22"/>
          <w:szCs w:val="22"/>
        </w:rPr>
      </w:pPr>
      <w:r w:rsidRPr="009E0147">
        <w:rPr>
          <w:sz w:val="22"/>
          <w:szCs w:val="22"/>
        </w:rPr>
        <w:t>f.</w:t>
      </w:r>
      <w:r w:rsidRPr="009E0147">
        <w:rPr>
          <w:sz w:val="22"/>
          <w:szCs w:val="22"/>
        </w:rPr>
        <w:tab/>
        <w:t xml:space="preserve">Any Patient who is a Responsible Family Member shall assume </w:t>
      </w:r>
      <w:proofErr w:type="gramStart"/>
      <w:r w:rsidRPr="009E0147">
        <w:rPr>
          <w:sz w:val="22"/>
          <w:szCs w:val="22"/>
        </w:rPr>
        <w:t>all</w:t>
      </w:r>
      <w:r w:rsidR="00983EB4">
        <w:rPr>
          <w:sz w:val="22"/>
          <w:szCs w:val="22"/>
        </w:rPr>
        <w:t xml:space="preserve"> </w:t>
      </w:r>
      <w:r w:rsidRPr="009E0147">
        <w:rPr>
          <w:sz w:val="22"/>
          <w:szCs w:val="22"/>
        </w:rPr>
        <w:t>of</w:t>
      </w:r>
      <w:proofErr w:type="gramEnd"/>
      <w:r w:rsidR="00983EB4">
        <w:rPr>
          <w:sz w:val="22"/>
          <w:szCs w:val="22"/>
        </w:rPr>
        <w:t xml:space="preserve"> </w:t>
      </w:r>
      <w:r w:rsidRPr="009E0147">
        <w:rPr>
          <w:sz w:val="22"/>
          <w:szCs w:val="22"/>
        </w:rPr>
        <w:t>the financial responsibilities of his or her Participating Family Members with respect to the Program and shall pay Practice all Participation Fees and other sums due with respect to each of his or her Participating Family Members in accordance with the terms and conditions of this Agreement.</w:t>
      </w:r>
    </w:p>
    <w:p w14:paraId="71B3078C"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5.</w:t>
      </w:r>
      <w:r w:rsidRPr="009E0147">
        <w:rPr>
          <w:b/>
          <w:bCs/>
          <w:sz w:val="22"/>
          <w:szCs w:val="22"/>
        </w:rPr>
        <w:tab/>
        <w:t>Payment Terms.</w:t>
      </w:r>
    </w:p>
    <w:p w14:paraId="7C357546" w14:textId="12AE02AA" w:rsidR="00366C55" w:rsidRPr="009E0147" w:rsidRDefault="007C4CAC" w:rsidP="00B04E9A">
      <w:pPr>
        <w:pStyle w:val="Style1"/>
        <w:widowControl/>
        <w:adjustRightInd/>
        <w:ind w:left="1080" w:hanging="360"/>
        <w:rPr>
          <w:sz w:val="22"/>
          <w:szCs w:val="22"/>
        </w:rPr>
      </w:pPr>
      <w:r w:rsidRPr="009E0147">
        <w:rPr>
          <w:sz w:val="22"/>
          <w:szCs w:val="22"/>
        </w:rPr>
        <w:t>a.</w:t>
      </w:r>
      <w:r w:rsidRPr="009E0147">
        <w:rPr>
          <w:sz w:val="22"/>
          <w:szCs w:val="22"/>
        </w:rPr>
        <w:tab/>
        <w:t>Patient understands that his or her Participation Fees must be paid in advance of the applicable payment period.</w:t>
      </w:r>
    </w:p>
    <w:p w14:paraId="29E10288" w14:textId="38A8E1B1" w:rsidR="00366C55" w:rsidRPr="009E0147" w:rsidRDefault="007C4CAC" w:rsidP="00B04E9A">
      <w:pPr>
        <w:pStyle w:val="Style1"/>
        <w:widowControl/>
        <w:adjustRightInd/>
        <w:ind w:left="1080" w:hanging="360"/>
        <w:rPr>
          <w:sz w:val="22"/>
          <w:szCs w:val="22"/>
        </w:rPr>
      </w:pPr>
      <w:r w:rsidRPr="009E0147">
        <w:rPr>
          <w:sz w:val="22"/>
          <w:szCs w:val="22"/>
        </w:rPr>
        <w:t>b.</w:t>
      </w:r>
      <w:r w:rsidRPr="009E0147">
        <w:rPr>
          <w:sz w:val="22"/>
          <w:szCs w:val="22"/>
        </w:rPr>
        <w:tab/>
        <w:t>Monthly Participation Fees must be paid on or before the 20th day of each month (the “Due Date”).</w:t>
      </w:r>
    </w:p>
    <w:p w14:paraId="382AD7E0" w14:textId="41E7040A" w:rsidR="00366C55" w:rsidRPr="009E0147" w:rsidRDefault="007C4CAC" w:rsidP="00B04E9A">
      <w:pPr>
        <w:pStyle w:val="Style1"/>
        <w:widowControl/>
        <w:adjustRightInd/>
        <w:ind w:left="1080" w:hanging="360"/>
        <w:rPr>
          <w:sz w:val="22"/>
          <w:szCs w:val="22"/>
        </w:rPr>
      </w:pPr>
      <w:r w:rsidRPr="009E0147">
        <w:rPr>
          <w:sz w:val="22"/>
          <w:szCs w:val="22"/>
        </w:rPr>
        <w:t>c.</w:t>
      </w:r>
      <w:r w:rsidRPr="009E0147">
        <w:rPr>
          <w:sz w:val="22"/>
          <w:szCs w:val="22"/>
        </w:rPr>
        <w:tab/>
        <w:t xml:space="preserve">Patient understands and agrees that any checks, debit or credit transactions or other forms of payment which are not honored by Patient’s bank or other financial institution, due to </w:t>
      </w:r>
      <w:r w:rsidRPr="009E0147">
        <w:rPr>
          <w:sz w:val="22"/>
          <w:szCs w:val="22"/>
        </w:rPr>
        <w:lastRenderedPageBreak/>
        <w:t>insufficient funds or for any other reason, will result in an additional fee of $50 per transaction.</w:t>
      </w:r>
    </w:p>
    <w:p w14:paraId="5EA87641" w14:textId="77777777" w:rsidR="00366C55" w:rsidRPr="009E0147" w:rsidRDefault="007C4CAC" w:rsidP="00B04E9A">
      <w:pPr>
        <w:pStyle w:val="Style1"/>
        <w:widowControl/>
        <w:adjustRightInd/>
        <w:ind w:left="1080" w:hanging="360"/>
        <w:rPr>
          <w:sz w:val="22"/>
          <w:szCs w:val="22"/>
        </w:rPr>
      </w:pPr>
      <w:r w:rsidRPr="009E0147">
        <w:rPr>
          <w:sz w:val="22"/>
          <w:szCs w:val="22"/>
        </w:rPr>
        <w:t>d.</w:t>
      </w:r>
      <w:r w:rsidRPr="009E0147">
        <w:rPr>
          <w:sz w:val="22"/>
          <w:szCs w:val="22"/>
        </w:rPr>
        <w:tab/>
        <w:t xml:space="preserve">If the Patient does not pay any Participation Fees by the Due Date for any reason, an additional fee of </w:t>
      </w:r>
      <w:r w:rsidRPr="006D7124">
        <w:rPr>
          <w:b/>
          <w:sz w:val="22"/>
          <w:szCs w:val="22"/>
          <w:u w:val="single"/>
        </w:rPr>
        <w:t>$</w:t>
      </w:r>
      <w:r w:rsidR="006D7124" w:rsidRPr="006D7124">
        <w:rPr>
          <w:b/>
          <w:sz w:val="22"/>
          <w:szCs w:val="22"/>
          <w:u w:val="single"/>
        </w:rPr>
        <w:t>30</w:t>
      </w:r>
      <w:r w:rsidR="00574D47">
        <w:rPr>
          <w:b/>
          <w:sz w:val="22"/>
          <w:szCs w:val="22"/>
          <w:u w:val="single"/>
        </w:rPr>
        <w:t>.00</w:t>
      </w:r>
      <w:r w:rsidRPr="006D7124">
        <w:rPr>
          <w:b/>
          <w:sz w:val="22"/>
          <w:szCs w:val="22"/>
          <w:u w:val="single"/>
        </w:rPr>
        <w:t xml:space="preserve"> per month</w:t>
      </w:r>
      <w:r w:rsidRPr="009E0147">
        <w:rPr>
          <w:sz w:val="22"/>
          <w:szCs w:val="22"/>
        </w:rPr>
        <w:t xml:space="preserve"> (the “Late Fees”) will be assessed </w:t>
      </w:r>
      <w:proofErr w:type="gramStart"/>
      <w:r w:rsidRPr="009E0147">
        <w:rPr>
          <w:sz w:val="22"/>
          <w:szCs w:val="22"/>
        </w:rPr>
        <w:t>on a monthly basis</w:t>
      </w:r>
      <w:proofErr w:type="gramEnd"/>
      <w:r w:rsidRPr="009E0147">
        <w:rPr>
          <w:sz w:val="22"/>
          <w:szCs w:val="22"/>
        </w:rPr>
        <w:t xml:space="preserve"> until all payments are brought current.  The Late Fees are in addition to the Participation Fees due from the Patient. The amount of the Late Fees is subject to change by the Practice at any time.</w:t>
      </w:r>
    </w:p>
    <w:p w14:paraId="7FCD7932" w14:textId="611A1028" w:rsidR="00366C55" w:rsidRDefault="007C4CAC" w:rsidP="00B04E9A">
      <w:pPr>
        <w:pStyle w:val="Style1"/>
        <w:widowControl/>
        <w:adjustRightInd/>
        <w:ind w:left="1080" w:hanging="360"/>
        <w:rPr>
          <w:sz w:val="22"/>
          <w:szCs w:val="22"/>
        </w:rPr>
      </w:pPr>
      <w:r w:rsidRPr="009E0147">
        <w:rPr>
          <w:sz w:val="22"/>
          <w:szCs w:val="22"/>
        </w:rPr>
        <w:t>e.</w:t>
      </w:r>
      <w:r w:rsidRPr="009E0147">
        <w:rPr>
          <w:sz w:val="22"/>
          <w:szCs w:val="22"/>
        </w:rPr>
        <w:tab/>
        <w:t xml:space="preserve">The Practice reserves the right to charge interest at </w:t>
      </w:r>
      <w:r w:rsidR="00F97A52">
        <w:rPr>
          <w:sz w:val="22"/>
          <w:szCs w:val="22"/>
        </w:rPr>
        <w:t xml:space="preserve">a rate of </w:t>
      </w:r>
      <w:r w:rsidR="003615C9" w:rsidRPr="003615C9">
        <w:rPr>
          <w:b/>
          <w:sz w:val="22"/>
          <w:szCs w:val="22"/>
          <w:u w:val="single"/>
        </w:rPr>
        <w:t>eighteen percent</w:t>
      </w:r>
      <w:r w:rsidRPr="003615C9">
        <w:rPr>
          <w:b/>
          <w:sz w:val="22"/>
          <w:szCs w:val="22"/>
          <w:u w:val="single"/>
        </w:rPr>
        <w:t xml:space="preserve"> (</w:t>
      </w:r>
      <w:r w:rsidR="003615C9" w:rsidRPr="003615C9">
        <w:rPr>
          <w:b/>
          <w:sz w:val="22"/>
          <w:szCs w:val="22"/>
          <w:u w:val="single"/>
        </w:rPr>
        <w:t>18</w:t>
      </w:r>
      <w:r w:rsidRPr="003615C9">
        <w:rPr>
          <w:b/>
          <w:sz w:val="22"/>
          <w:szCs w:val="22"/>
          <w:u w:val="single"/>
        </w:rPr>
        <w:t xml:space="preserve">%) per </w:t>
      </w:r>
      <w:r w:rsidR="00F97A52">
        <w:rPr>
          <w:b/>
          <w:sz w:val="22"/>
          <w:szCs w:val="22"/>
          <w:u w:val="single"/>
        </w:rPr>
        <w:t xml:space="preserve">year, 1.5% per </w:t>
      </w:r>
      <w:r w:rsidRPr="003615C9">
        <w:rPr>
          <w:b/>
          <w:sz w:val="22"/>
          <w:szCs w:val="22"/>
          <w:u w:val="single"/>
        </w:rPr>
        <w:t>month</w:t>
      </w:r>
      <w:r w:rsidR="00F97A52">
        <w:rPr>
          <w:b/>
          <w:sz w:val="22"/>
          <w:szCs w:val="22"/>
          <w:u w:val="single"/>
        </w:rPr>
        <w:t>,</w:t>
      </w:r>
      <w:r w:rsidRPr="009E0147">
        <w:rPr>
          <w:sz w:val="22"/>
          <w:szCs w:val="22"/>
        </w:rPr>
        <w:t xml:space="preserve"> if any payments are not received within thirty calendar days of the Due Date.</w:t>
      </w:r>
    </w:p>
    <w:p w14:paraId="3FEABB54" w14:textId="59F7A047" w:rsidR="00FC575E" w:rsidRPr="009E0147" w:rsidRDefault="00FC575E" w:rsidP="00B04E9A">
      <w:pPr>
        <w:pStyle w:val="Style1"/>
        <w:widowControl/>
        <w:adjustRightInd/>
        <w:ind w:left="1080" w:hanging="360"/>
        <w:rPr>
          <w:sz w:val="22"/>
          <w:szCs w:val="22"/>
        </w:rPr>
      </w:pPr>
      <w:r>
        <w:rPr>
          <w:sz w:val="22"/>
          <w:szCs w:val="22"/>
        </w:rPr>
        <w:t>f.</w:t>
      </w:r>
      <w:r>
        <w:rPr>
          <w:sz w:val="22"/>
          <w:szCs w:val="22"/>
        </w:rPr>
        <w:tab/>
        <w:t xml:space="preserve">Invoices over 30 days old will be turned over to collections, and the patient will be subject to an </w:t>
      </w:r>
      <w:r w:rsidRPr="004B1AC2">
        <w:rPr>
          <w:b/>
          <w:bCs/>
          <w:sz w:val="22"/>
          <w:szCs w:val="22"/>
          <w:u w:val="single"/>
        </w:rPr>
        <w:t>additional fee of 35%</w:t>
      </w:r>
      <w:r>
        <w:rPr>
          <w:sz w:val="22"/>
          <w:szCs w:val="22"/>
        </w:rPr>
        <w:t xml:space="preserve"> of the current balance as charged by the </w:t>
      </w:r>
      <w:proofErr w:type="gramStart"/>
      <w:r>
        <w:rPr>
          <w:sz w:val="22"/>
          <w:szCs w:val="22"/>
        </w:rPr>
        <w:t>collections</w:t>
      </w:r>
      <w:proofErr w:type="gramEnd"/>
      <w:r>
        <w:rPr>
          <w:sz w:val="22"/>
          <w:szCs w:val="22"/>
        </w:rPr>
        <w:t xml:space="preserve"> agency.</w:t>
      </w:r>
    </w:p>
    <w:p w14:paraId="08AF6E5A" w14:textId="1EC751D9" w:rsidR="00366C55" w:rsidRPr="009E0147" w:rsidRDefault="00FC575E" w:rsidP="00B04E9A">
      <w:pPr>
        <w:pStyle w:val="Style1"/>
        <w:widowControl/>
        <w:adjustRightInd/>
        <w:ind w:left="1080" w:hanging="360"/>
        <w:rPr>
          <w:sz w:val="22"/>
          <w:szCs w:val="22"/>
        </w:rPr>
      </w:pPr>
      <w:r>
        <w:rPr>
          <w:sz w:val="22"/>
          <w:szCs w:val="22"/>
        </w:rPr>
        <w:t>g</w:t>
      </w:r>
      <w:r w:rsidR="007C4CAC" w:rsidRPr="009E0147">
        <w:rPr>
          <w:sz w:val="22"/>
          <w:szCs w:val="22"/>
        </w:rPr>
        <w:t>.</w:t>
      </w:r>
      <w:r w:rsidR="007C4CAC" w:rsidRPr="009E0147">
        <w:rPr>
          <w:sz w:val="22"/>
          <w:szCs w:val="22"/>
        </w:rPr>
        <w:tab/>
        <w:t xml:space="preserve">Patient agrees to pay all costs and fees, including attorneys’ fees and collection fees, </w:t>
      </w:r>
      <w:proofErr w:type="gramStart"/>
      <w:r w:rsidR="007C4CAC" w:rsidRPr="009E0147">
        <w:rPr>
          <w:sz w:val="22"/>
          <w:szCs w:val="22"/>
        </w:rPr>
        <w:t>in the event that</w:t>
      </w:r>
      <w:proofErr w:type="gramEnd"/>
      <w:r w:rsidR="007C4CAC" w:rsidRPr="009E0147">
        <w:rPr>
          <w:sz w:val="22"/>
          <w:szCs w:val="22"/>
        </w:rPr>
        <w:t xml:space="preserve"> the Practice is required to bring legal action to obtain payment of Participation Fees.</w:t>
      </w:r>
    </w:p>
    <w:p w14:paraId="4D29177C" w14:textId="71B712A5" w:rsidR="00366C55" w:rsidRPr="009E0147" w:rsidRDefault="00FC575E" w:rsidP="00B04E9A">
      <w:pPr>
        <w:pStyle w:val="Style1"/>
        <w:widowControl/>
        <w:adjustRightInd/>
        <w:ind w:left="1080" w:hanging="360"/>
        <w:rPr>
          <w:sz w:val="22"/>
          <w:szCs w:val="22"/>
        </w:rPr>
      </w:pPr>
      <w:r>
        <w:rPr>
          <w:sz w:val="22"/>
          <w:szCs w:val="22"/>
        </w:rPr>
        <w:t>h</w:t>
      </w:r>
      <w:r w:rsidR="007C4CAC" w:rsidRPr="009E0147">
        <w:rPr>
          <w:sz w:val="22"/>
          <w:szCs w:val="22"/>
        </w:rPr>
        <w:t>.</w:t>
      </w:r>
      <w:r w:rsidR="007C4CAC" w:rsidRPr="009E0147">
        <w:rPr>
          <w:sz w:val="22"/>
          <w:szCs w:val="22"/>
        </w:rPr>
        <w:tab/>
        <w:t>Patient understands and agrees that failure to comply with payment terms may result in termination of participation in the Program.</w:t>
      </w:r>
    </w:p>
    <w:p w14:paraId="3C76D101" w14:textId="6CFA78C2" w:rsidR="00366C55" w:rsidRPr="009E0147" w:rsidRDefault="00FC575E" w:rsidP="00B04E9A">
      <w:pPr>
        <w:pStyle w:val="Style1"/>
        <w:widowControl/>
        <w:adjustRightInd/>
        <w:ind w:left="1080" w:hanging="360"/>
        <w:rPr>
          <w:sz w:val="22"/>
          <w:szCs w:val="22"/>
        </w:rPr>
      </w:pPr>
      <w:proofErr w:type="spellStart"/>
      <w:r>
        <w:rPr>
          <w:sz w:val="22"/>
          <w:szCs w:val="22"/>
        </w:rPr>
        <w:t>i</w:t>
      </w:r>
      <w:proofErr w:type="spellEnd"/>
      <w:r w:rsidR="007C4CAC" w:rsidRPr="009E0147">
        <w:rPr>
          <w:sz w:val="22"/>
          <w:szCs w:val="22"/>
        </w:rPr>
        <w:t>.</w:t>
      </w:r>
      <w:r w:rsidR="007C4CAC" w:rsidRPr="009E0147">
        <w:rPr>
          <w:sz w:val="22"/>
          <w:szCs w:val="22"/>
        </w:rPr>
        <w:tab/>
        <w:t>Patient understands and agrees that services will not be rendered for patients with any past due accounts.</w:t>
      </w:r>
    </w:p>
    <w:p w14:paraId="353CEEDA" w14:textId="3B98042B" w:rsidR="00366C55" w:rsidRPr="009E0147" w:rsidRDefault="00FC575E" w:rsidP="00B04E9A">
      <w:pPr>
        <w:pStyle w:val="Style1"/>
        <w:widowControl/>
        <w:adjustRightInd/>
        <w:ind w:left="1080" w:hanging="360"/>
        <w:rPr>
          <w:sz w:val="22"/>
          <w:szCs w:val="22"/>
        </w:rPr>
      </w:pPr>
      <w:r>
        <w:rPr>
          <w:sz w:val="22"/>
          <w:szCs w:val="22"/>
        </w:rPr>
        <w:t>j</w:t>
      </w:r>
      <w:r w:rsidR="007C4CAC" w:rsidRPr="009E0147">
        <w:rPr>
          <w:sz w:val="22"/>
          <w:szCs w:val="22"/>
        </w:rPr>
        <w:t>.</w:t>
      </w:r>
      <w:r w:rsidR="007C4CAC" w:rsidRPr="009E0147">
        <w:rPr>
          <w:sz w:val="22"/>
          <w:szCs w:val="22"/>
        </w:rPr>
        <w:tab/>
        <w:t>PATIENT AND THE PRACTICE ACKNOWLEDGE AND AGREE THAT (I) SOME OF THE PROGRAM SERVICES MAY BE A COVERED BENEFIT OR PROGRAM SERVICES UNDER PATIENT’S HEALTH BENEFIT PLAN (AS DEFINED IN COLORADO REVISED STATUTES, TITLE 10) AT NO COST TO THE PATIENT; AND (II) THE PRACTICE SHALL NOT SUBMIT A FEE-FOR-SERVICE CLAIM FOR PAYMENT FOR THE PROGRAM SERVICES TO ANY HEALTH PLAN, HEALTH INSURANCE PROVIDER, OR HEALTH INSURANCE ISSUER.</w:t>
      </w:r>
    </w:p>
    <w:p w14:paraId="7DA3F2B7"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6.</w:t>
      </w:r>
      <w:r w:rsidRPr="009E0147">
        <w:rPr>
          <w:b/>
          <w:bCs/>
          <w:sz w:val="22"/>
          <w:szCs w:val="22"/>
        </w:rPr>
        <w:tab/>
        <w:t>Program Services Included in Participation.</w:t>
      </w:r>
    </w:p>
    <w:p w14:paraId="15A3484D" w14:textId="588570C4" w:rsidR="00366C55" w:rsidRPr="009E0147" w:rsidRDefault="007C4CAC" w:rsidP="00B04E9A">
      <w:pPr>
        <w:pStyle w:val="Style1"/>
        <w:widowControl/>
        <w:numPr>
          <w:ilvl w:val="0"/>
          <w:numId w:val="3"/>
        </w:numPr>
        <w:tabs>
          <w:tab w:val="clear" w:pos="288"/>
        </w:tabs>
        <w:adjustRightInd/>
        <w:ind w:left="1080" w:hanging="360"/>
        <w:rPr>
          <w:sz w:val="22"/>
          <w:szCs w:val="22"/>
        </w:rPr>
      </w:pPr>
      <w:r w:rsidRPr="009E0147">
        <w:rPr>
          <w:sz w:val="22"/>
          <w:szCs w:val="22"/>
        </w:rPr>
        <w:t xml:space="preserve">A summary of Program Services is provided in Exhibit B.  Patients should check the Practice’s website at www.renewdermatology.com for an up-to-date list of Program Services including the scope of office visits included in Program Services.  </w:t>
      </w:r>
      <w:r w:rsidRPr="005B2CFC">
        <w:rPr>
          <w:sz w:val="22"/>
          <w:szCs w:val="22"/>
        </w:rPr>
        <w:t>Changes or reductions in the Program Services available at the Practice may be made in the sole discretion of the Practice.</w:t>
      </w:r>
    </w:p>
    <w:p w14:paraId="34196227" w14:textId="77777777" w:rsidR="00366C55" w:rsidRPr="009E0147" w:rsidRDefault="007C4CAC" w:rsidP="00B04E9A">
      <w:pPr>
        <w:pStyle w:val="Style1"/>
        <w:widowControl/>
        <w:numPr>
          <w:ilvl w:val="0"/>
          <w:numId w:val="3"/>
        </w:numPr>
        <w:tabs>
          <w:tab w:val="clear" w:pos="288"/>
        </w:tabs>
        <w:adjustRightInd/>
        <w:ind w:left="1080" w:hanging="360"/>
        <w:rPr>
          <w:sz w:val="22"/>
          <w:szCs w:val="22"/>
        </w:rPr>
      </w:pPr>
      <w:r w:rsidRPr="009E0147">
        <w:rPr>
          <w:sz w:val="22"/>
          <w:szCs w:val="22"/>
        </w:rPr>
        <w:t>The availability of Program Services is subject to clinical guidelines as well as scheduling and staffing limitations.  Appointments for Program Services may</w:t>
      </w:r>
      <w:r w:rsidR="005B2CFC">
        <w:rPr>
          <w:sz w:val="22"/>
          <w:szCs w:val="22"/>
        </w:rPr>
        <w:t xml:space="preserve"> or may</w:t>
      </w:r>
      <w:r w:rsidRPr="009E0147">
        <w:rPr>
          <w:sz w:val="22"/>
          <w:szCs w:val="22"/>
        </w:rPr>
        <w:t xml:space="preserve"> not be available on a same day basis</w:t>
      </w:r>
      <w:r w:rsidR="005B2CFC">
        <w:rPr>
          <w:sz w:val="22"/>
          <w:szCs w:val="22"/>
        </w:rPr>
        <w:t>, depending on scheduling availability</w:t>
      </w:r>
      <w:r w:rsidRPr="009E0147">
        <w:rPr>
          <w:sz w:val="22"/>
          <w:szCs w:val="22"/>
        </w:rPr>
        <w:t>.</w:t>
      </w:r>
    </w:p>
    <w:p w14:paraId="4CD74424" w14:textId="77777777" w:rsidR="00366C55" w:rsidRPr="009E0147" w:rsidRDefault="007C4CAC" w:rsidP="00B04E9A">
      <w:pPr>
        <w:pStyle w:val="Style1"/>
        <w:widowControl/>
        <w:numPr>
          <w:ilvl w:val="0"/>
          <w:numId w:val="3"/>
        </w:numPr>
        <w:tabs>
          <w:tab w:val="clear" w:pos="288"/>
        </w:tabs>
        <w:adjustRightInd/>
        <w:ind w:left="1080" w:hanging="360"/>
        <w:rPr>
          <w:sz w:val="22"/>
          <w:szCs w:val="22"/>
        </w:rPr>
      </w:pPr>
      <w:r w:rsidRPr="009E0147">
        <w:rPr>
          <w:sz w:val="22"/>
          <w:szCs w:val="22"/>
        </w:rPr>
        <w:t>Program Services available under the Program include only a defined set of healthcare services provided by the Practice in the normal course of business.  Program Services do not include any of the items or services described below as Excluded Services.  Patients should check the Practice’s website at www.renewdermatology.com for an up</w:t>
      </w:r>
      <w:r w:rsidR="00E34F4D">
        <w:rPr>
          <w:sz w:val="22"/>
          <w:szCs w:val="22"/>
        </w:rPr>
        <w:t>-</w:t>
      </w:r>
      <w:r w:rsidRPr="009E0147">
        <w:rPr>
          <w:sz w:val="22"/>
          <w:szCs w:val="22"/>
        </w:rPr>
        <w:t>to</w:t>
      </w:r>
      <w:r w:rsidR="00E34F4D">
        <w:rPr>
          <w:sz w:val="22"/>
          <w:szCs w:val="22"/>
        </w:rPr>
        <w:t>-</w:t>
      </w:r>
      <w:r w:rsidRPr="009E0147">
        <w:rPr>
          <w:sz w:val="22"/>
          <w:szCs w:val="22"/>
        </w:rPr>
        <w:t>date list of Excluded Services.</w:t>
      </w:r>
    </w:p>
    <w:p w14:paraId="795DE7F9" w14:textId="0049BACC" w:rsidR="00366C55" w:rsidRPr="009E0147" w:rsidRDefault="007C4CAC" w:rsidP="00B04E9A">
      <w:pPr>
        <w:pStyle w:val="Style1"/>
        <w:widowControl/>
        <w:numPr>
          <w:ilvl w:val="0"/>
          <w:numId w:val="3"/>
        </w:numPr>
        <w:tabs>
          <w:tab w:val="clear" w:pos="288"/>
        </w:tabs>
        <w:adjustRightInd/>
        <w:ind w:left="1080" w:hanging="360"/>
        <w:rPr>
          <w:sz w:val="22"/>
          <w:szCs w:val="22"/>
        </w:rPr>
      </w:pPr>
      <w:r w:rsidRPr="009E0147">
        <w:rPr>
          <w:sz w:val="22"/>
          <w:szCs w:val="22"/>
        </w:rPr>
        <w:t xml:space="preserve">For additional information about Covered and Excluded Services, please contact </w:t>
      </w:r>
      <w:r w:rsidR="00B04E9A">
        <w:rPr>
          <w:sz w:val="22"/>
          <w:szCs w:val="22"/>
        </w:rPr>
        <w:t>Kelly</w:t>
      </w:r>
      <w:r w:rsidR="00B04E9A" w:rsidRPr="009E0147">
        <w:rPr>
          <w:sz w:val="22"/>
          <w:szCs w:val="22"/>
        </w:rPr>
        <w:t xml:space="preserve"> Ballou,</w:t>
      </w:r>
      <w:r w:rsidR="00B04E9A">
        <w:rPr>
          <w:sz w:val="22"/>
          <w:szCs w:val="22"/>
        </w:rPr>
        <w:t xml:space="preserve"> </w:t>
      </w:r>
      <w:r w:rsidRPr="009E0147">
        <w:rPr>
          <w:sz w:val="22"/>
          <w:szCs w:val="22"/>
        </w:rPr>
        <w:t>Program Administrator</w:t>
      </w:r>
      <w:r w:rsidR="00DD583B">
        <w:rPr>
          <w:sz w:val="22"/>
          <w:szCs w:val="22"/>
        </w:rPr>
        <w:t xml:space="preserve"> and</w:t>
      </w:r>
      <w:r w:rsidR="00DD583B" w:rsidRPr="00DD583B">
        <w:rPr>
          <w:sz w:val="22"/>
          <w:szCs w:val="22"/>
        </w:rPr>
        <w:t xml:space="preserve"> </w:t>
      </w:r>
      <w:r w:rsidR="00DD583B">
        <w:rPr>
          <w:sz w:val="22"/>
          <w:szCs w:val="22"/>
        </w:rPr>
        <w:t>Managing Member,</w:t>
      </w:r>
      <w:r w:rsidRPr="009E0147">
        <w:rPr>
          <w:sz w:val="22"/>
          <w:szCs w:val="22"/>
        </w:rPr>
        <w:t xml:space="preserve"> at 970-409-4000</w:t>
      </w:r>
      <w:r w:rsidR="009D3D93">
        <w:rPr>
          <w:sz w:val="22"/>
          <w:szCs w:val="22"/>
        </w:rPr>
        <w:t xml:space="preserve">, </w:t>
      </w:r>
      <w:hyperlink r:id="rId8" w:history="1">
        <w:r w:rsidR="008B080D" w:rsidRPr="002A2B98">
          <w:rPr>
            <w:rStyle w:val="Hyperlink"/>
            <w:sz w:val="22"/>
            <w:szCs w:val="22"/>
          </w:rPr>
          <w:t>info@renewdermatology.com</w:t>
        </w:r>
      </w:hyperlink>
      <w:r w:rsidR="009D3D93">
        <w:rPr>
          <w:sz w:val="22"/>
          <w:szCs w:val="22"/>
        </w:rPr>
        <w:t>.</w:t>
      </w:r>
    </w:p>
    <w:p w14:paraId="229945ED" w14:textId="77777777" w:rsidR="00366C55" w:rsidRPr="009E0147" w:rsidRDefault="007C4CAC" w:rsidP="00B04E9A">
      <w:pPr>
        <w:pStyle w:val="Style1"/>
        <w:widowControl/>
        <w:adjustRightInd/>
        <w:spacing w:before="108"/>
        <w:ind w:left="720" w:hanging="720"/>
        <w:rPr>
          <w:bCs/>
          <w:sz w:val="22"/>
          <w:szCs w:val="22"/>
        </w:rPr>
      </w:pPr>
      <w:r w:rsidRPr="009E0147">
        <w:rPr>
          <w:b/>
          <w:bCs/>
          <w:sz w:val="22"/>
          <w:szCs w:val="22"/>
        </w:rPr>
        <w:t>7.</w:t>
      </w:r>
      <w:r w:rsidRPr="009E0147">
        <w:rPr>
          <w:b/>
          <w:bCs/>
          <w:sz w:val="22"/>
          <w:szCs w:val="22"/>
        </w:rPr>
        <w:tab/>
        <w:t xml:space="preserve">Excluded Services.  </w:t>
      </w:r>
      <w:r w:rsidRPr="009E0147">
        <w:rPr>
          <w:bCs/>
          <w:sz w:val="22"/>
          <w:szCs w:val="22"/>
        </w:rPr>
        <w:t>Exhibit C includes a list of services that are</w:t>
      </w:r>
      <w:r w:rsidRPr="009E0147">
        <w:rPr>
          <w:b/>
          <w:bCs/>
          <w:sz w:val="22"/>
          <w:szCs w:val="22"/>
        </w:rPr>
        <w:t xml:space="preserve"> </w:t>
      </w:r>
      <w:r w:rsidRPr="009E0147">
        <w:rPr>
          <w:bCs/>
          <w:sz w:val="22"/>
          <w:szCs w:val="22"/>
        </w:rPr>
        <w:t>excluded from the definition of Program Services (“Excluded Services”):  This list is</w:t>
      </w:r>
      <w:r w:rsidR="00E34F4D">
        <w:rPr>
          <w:bCs/>
          <w:sz w:val="22"/>
          <w:szCs w:val="22"/>
        </w:rPr>
        <w:t xml:space="preserve"> </w:t>
      </w:r>
      <w:r w:rsidRPr="009E0147">
        <w:rPr>
          <w:bCs/>
          <w:sz w:val="22"/>
          <w:szCs w:val="22"/>
        </w:rPr>
        <w:t>summary in nature</w:t>
      </w:r>
      <w:r w:rsidR="00807443">
        <w:rPr>
          <w:bCs/>
          <w:sz w:val="22"/>
          <w:szCs w:val="22"/>
        </w:rPr>
        <w:t>, may not be all-inclusive,</w:t>
      </w:r>
      <w:r w:rsidRPr="009E0147">
        <w:rPr>
          <w:bCs/>
          <w:sz w:val="22"/>
          <w:szCs w:val="22"/>
        </w:rPr>
        <w:t xml:space="preserve"> and is subject to modification by Practice.  Excluded Services also include the following:</w:t>
      </w:r>
    </w:p>
    <w:p w14:paraId="6D1C6259" w14:textId="1243F961" w:rsidR="00366C55" w:rsidRPr="009E0147" w:rsidRDefault="007C4CAC" w:rsidP="00B04E9A">
      <w:pPr>
        <w:pStyle w:val="Style1"/>
        <w:widowControl/>
        <w:numPr>
          <w:ilvl w:val="0"/>
          <w:numId w:val="4"/>
        </w:numPr>
        <w:tabs>
          <w:tab w:val="clear" w:pos="288"/>
        </w:tabs>
        <w:adjustRightInd/>
        <w:ind w:left="1080" w:hanging="360"/>
        <w:rPr>
          <w:sz w:val="22"/>
          <w:szCs w:val="22"/>
        </w:rPr>
      </w:pPr>
      <w:r w:rsidRPr="009E0147">
        <w:rPr>
          <w:sz w:val="22"/>
          <w:szCs w:val="22"/>
        </w:rPr>
        <w:t>Services that the Practice does not customarily provide at the time Patient seeks medical care.</w:t>
      </w:r>
    </w:p>
    <w:p w14:paraId="74F5D495" w14:textId="77777777" w:rsidR="00366C55" w:rsidRPr="009E0147" w:rsidRDefault="007C4CAC" w:rsidP="00B04E9A">
      <w:pPr>
        <w:pStyle w:val="Style1"/>
        <w:widowControl/>
        <w:numPr>
          <w:ilvl w:val="0"/>
          <w:numId w:val="4"/>
        </w:numPr>
        <w:tabs>
          <w:tab w:val="clear" w:pos="288"/>
        </w:tabs>
        <w:adjustRightInd/>
        <w:ind w:left="1080" w:hanging="360"/>
        <w:rPr>
          <w:sz w:val="22"/>
          <w:szCs w:val="22"/>
        </w:rPr>
      </w:pPr>
      <w:r w:rsidRPr="009E0147">
        <w:rPr>
          <w:sz w:val="22"/>
          <w:szCs w:val="22"/>
        </w:rPr>
        <w:lastRenderedPageBreak/>
        <w:t>Services provided by any health care provider who is not a Practice Provider as defined above.</w:t>
      </w:r>
    </w:p>
    <w:p w14:paraId="15E959D5" w14:textId="54C2C079" w:rsidR="00366C55" w:rsidRPr="009E0147" w:rsidRDefault="007C4CAC" w:rsidP="00B04E9A">
      <w:pPr>
        <w:pStyle w:val="Style1"/>
        <w:widowControl/>
        <w:numPr>
          <w:ilvl w:val="0"/>
          <w:numId w:val="4"/>
        </w:numPr>
        <w:tabs>
          <w:tab w:val="clear" w:pos="288"/>
        </w:tabs>
        <w:adjustRightInd/>
        <w:ind w:left="1080" w:hanging="360"/>
        <w:rPr>
          <w:sz w:val="22"/>
          <w:szCs w:val="22"/>
        </w:rPr>
      </w:pPr>
      <w:r w:rsidRPr="009E0147">
        <w:rPr>
          <w:sz w:val="22"/>
          <w:szCs w:val="22"/>
        </w:rPr>
        <w:t>Emergency medical care and services required for the diagnosis or treatment of life threatening events; services or treatment at any facility that is not a Practice facility; diagnostic studies such as outside labs, pathology, and imaging; outpatient pharmacy; any care that a Practice Provider believes is not medically necessary or appropriate; any medical care that a Practice Provider believes should, in the best interest of the Patient, be provided by another facility or provider; or any services for which the patient has coverage under Medicare, Medicaid, or any government health care program;</w:t>
      </w:r>
    </w:p>
    <w:p w14:paraId="3428040A" w14:textId="77777777" w:rsidR="00366C55" w:rsidRPr="009E0147" w:rsidRDefault="007C4CAC" w:rsidP="00B04E9A">
      <w:pPr>
        <w:pStyle w:val="Style1"/>
        <w:widowControl/>
        <w:numPr>
          <w:ilvl w:val="0"/>
          <w:numId w:val="4"/>
        </w:numPr>
        <w:tabs>
          <w:tab w:val="clear" w:pos="288"/>
        </w:tabs>
        <w:adjustRightInd/>
        <w:ind w:left="1080" w:hanging="360"/>
        <w:rPr>
          <w:sz w:val="22"/>
          <w:szCs w:val="22"/>
        </w:rPr>
      </w:pPr>
      <w:r w:rsidRPr="009E0147">
        <w:rPr>
          <w:sz w:val="22"/>
          <w:szCs w:val="22"/>
        </w:rPr>
        <w:t xml:space="preserve">Any Excluded Services listed on the Practice website at </w:t>
      </w:r>
      <w:r w:rsidRPr="00E20BB2">
        <w:rPr>
          <w:b/>
          <w:sz w:val="22"/>
          <w:szCs w:val="22"/>
          <w:u w:val="single"/>
        </w:rPr>
        <w:t>www.renewdermatology.com</w:t>
      </w:r>
      <w:r w:rsidRPr="009E0147">
        <w:rPr>
          <w:sz w:val="22"/>
          <w:szCs w:val="22"/>
        </w:rPr>
        <w:t>.</w:t>
      </w:r>
    </w:p>
    <w:p w14:paraId="7E2FCE4B" w14:textId="77777777" w:rsidR="00366C55" w:rsidRPr="009E0147" w:rsidRDefault="007C4CAC" w:rsidP="00B04E9A">
      <w:pPr>
        <w:pStyle w:val="Style1"/>
        <w:widowControl/>
        <w:numPr>
          <w:ilvl w:val="0"/>
          <w:numId w:val="4"/>
        </w:numPr>
        <w:tabs>
          <w:tab w:val="clear" w:pos="288"/>
        </w:tabs>
        <w:adjustRightInd/>
        <w:ind w:left="1080" w:hanging="360"/>
        <w:rPr>
          <w:sz w:val="22"/>
          <w:szCs w:val="22"/>
        </w:rPr>
      </w:pPr>
      <w:r w:rsidRPr="009E0147">
        <w:rPr>
          <w:sz w:val="22"/>
          <w:szCs w:val="22"/>
        </w:rPr>
        <w:t>For additional information or questions about Excluded Services, please contact the Program Administrator.</w:t>
      </w:r>
    </w:p>
    <w:p w14:paraId="0B0A0B36" w14:textId="77777777" w:rsidR="00366C55" w:rsidRPr="009E0147" w:rsidRDefault="007C4CAC" w:rsidP="00B04E9A">
      <w:pPr>
        <w:pStyle w:val="Style1"/>
        <w:widowControl/>
        <w:adjustRightInd/>
        <w:spacing w:before="108"/>
        <w:ind w:left="720" w:hanging="720"/>
        <w:rPr>
          <w:bCs/>
          <w:sz w:val="22"/>
          <w:szCs w:val="22"/>
        </w:rPr>
      </w:pPr>
      <w:r w:rsidRPr="009E0147">
        <w:rPr>
          <w:b/>
          <w:bCs/>
          <w:sz w:val="22"/>
          <w:szCs w:val="22"/>
        </w:rPr>
        <w:t>8.</w:t>
      </w:r>
      <w:r w:rsidRPr="009E0147">
        <w:rPr>
          <w:b/>
          <w:bCs/>
          <w:sz w:val="22"/>
          <w:szCs w:val="22"/>
        </w:rPr>
        <w:tab/>
        <w:t xml:space="preserve">Payment for Excluded Services.  </w:t>
      </w:r>
      <w:r w:rsidRPr="009E0147">
        <w:rPr>
          <w:bCs/>
          <w:sz w:val="22"/>
          <w:szCs w:val="22"/>
        </w:rPr>
        <w:t xml:space="preserve">Any Excluded Services received by Patient will be charged </w:t>
      </w:r>
      <w:r w:rsidR="00B02BF9">
        <w:rPr>
          <w:bCs/>
          <w:sz w:val="22"/>
          <w:szCs w:val="22"/>
        </w:rPr>
        <w:t xml:space="preserve">and due </w:t>
      </w:r>
      <w:r w:rsidR="00F32256">
        <w:rPr>
          <w:b/>
          <w:bCs/>
          <w:sz w:val="22"/>
          <w:szCs w:val="22"/>
          <w:u w:val="single"/>
        </w:rPr>
        <w:t xml:space="preserve">ON THE DAY SERVICE IS RECEIVED </w:t>
      </w:r>
      <w:r w:rsidRPr="009E0147">
        <w:rPr>
          <w:bCs/>
          <w:sz w:val="22"/>
          <w:szCs w:val="22"/>
        </w:rPr>
        <w:t>at Practice’s applicable fee schedule rates and shall be subject to all of Practice’s financial responsibility and payment policies.  Upon request of Patient, Practice may provide a superbill showing the CPT codes for the Excluded Services provided to the Patient and the charges/payments for those services.  The superbill may be provided to Patient</w:t>
      </w:r>
      <w:r w:rsidR="00A624A2">
        <w:rPr>
          <w:bCs/>
          <w:sz w:val="22"/>
          <w:szCs w:val="22"/>
        </w:rPr>
        <w:t xml:space="preserve"> to send to his or her </w:t>
      </w:r>
      <w:r w:rsidRPr="009E0147">
        <w:rPr>
          <w:bCs/>
          <w:sz w:val="22"/>
          <w:szCs w:val="22"/>
        </w:rPr>
        <w:t xml:space="preserve">health insurance carrier at Patient’s </w:t>
      </w:r>
      <w:r w:rsidR="00A624A2">
        <w:rPr>
          <w:bCs/>
          <w:sz w:val="22"/>
          <w:szCs w:val="22"/>
        </w:rPr>
        <w:t xml:space="preserve">sole responsibility and </w:t>
      </w:r>
      <w:r w:rsidRPr="009E0147">
        <w:rPr>
          <w:bCs/>
          <w:sz w:val="22"/>
          <w:szCs w:val="22"/>
        </w:rPr>
        <w:t>discretion.  However, Patient shall be solely responsible for paying practice for all services and charges shown on the superbill.  Furthermore, Practice does not guarantee that any Excluded Services which are provided or documented on a superbill will be reimbursable by Patient’s health insurance policy.</w:t>
      </w:r>
    </w:p>
    <w:p w14:paraId="1B5CC2C1"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9.</w:t>
      </w:r>
      <w:r w:rsidRPr="009E0147">
        <w:rPr>
          <w:b/>
          <w:bCs/>
          <w:sz w:val="22"/>
          <w:szCs w:val="22"/>
        </w:rPr>
        <w:tab/>
        <w:t>Utilization of Services.</w:t>
      </w:r>
    </w:p>
    <w:p w14:paraId="50A81910" w14:textId="77777777" w:rsidR="00366C55" w:rsidRPr="009E0147" w:rsidRDefault="007C4CAC" w:rsidP="00B04E9A">
      <w:pPr>
        <w:pStyle w:val="Style1"/>
        <w:widowControl/>
        <w:numPr>
          <w:ilvl w:val="0"/>
          <w:numId w:val="5"/>
        </w:numPr>
        <w:tabs>
          <w:tab w:val="clear" w:pos="288"/>
        </w:tabs>
        <w:adjustRightInd/>
        <w:ind w:left="1080" w:hanging="360"/>
        <w:rPr>
          <w:sz w:val="22"/>
          <w:szCs w:val="22"/>
        </w:rPr>
      </w:pPr>
      <w:r w:rsidRPr="009E0147">
        <w:rPr>
          <w:sz w:val="22"/>
          <w:szCs w:val="22"/>
        </w:rPr>
        <w:t xml:space="preserve">In certain situations, Patients may require medical attention including but not limited </w:t>
      </w:r>
      <w:proofErr w:type="gramStart"/>
      <w:r w:rsidRPr="009E0147">
        <w:rPr>
          <w:sz w:val="22"/>
          <w:szCs w:val="22"/>
        </w:rPr>
        <w:t>to:</w:t>
      </w:r>
      <w:proofErr w:type="gramEnd"/>
      <w:r w:rsidRPr="009E0147">
        <w:rPr>
          <w:sz w:val="22"/>
          <w:szCs w:val="22"/>
        </w:rPr>
        <w:t xml:space="preserve"> pharmaceutical prescriptions, treatment by a specialist or any health care provider who is not a Practice Provider as defined above, treatment by a hospital, or treatment that is not a Covered Service.  These services are Excluded Services (as further defined above) and are NOT covered by the Program.  The costs of any Excluded Services are the sole responsibility of the Patient.</w:t>
      </w:r>
    </w:p>
    <w:p w14:paraId="5BD6686E" w14:textId="77777777" w:rsidR="00366C55" w:rsidRPr="009E0147" w:rsidRDefault="007C4CAC" w:rsidP="00B04E9A">
      <w:pPr>
        <w:pStyle w:val="Style1"/>
        <w:widowControl/>
        <w:numPr>
          <w:ilvl w:val="0"/>
          <w:numId w:val="5"/>
        </w:numPr>
        <w:tabs>
          <w:tab w:val="clear" w:pos="288"/>
        </w:tabs>
        <w:adjustRightInd/>
        <w:ind w:left="1080" w:hanging="360"/>
        <w:rPr>
          <w:sz w:val="22"/>
          <w:szCs w:val="22"/>
        </w:rPr>
      </w:pPr>
      <w:r w:rsidRPr="009E0147">
        <w:rPr>
          <w:sz w:val="22"/>
          <w:szCs w:val="22"/>
        </w:rPr>
        <w:t>The Practice reserves the right, in its sole discretion, to cancel the Patient’s participation in the Program for inappropriate use of services, including but not limited to requests for services that are not Program Services.</w:t>
      </w:r>
    </w:p>
    <w:p w14:paraId="4B713A33" w14:textId="77777777" w:rsidR="00366C55" w:rsidRPr="009E0147" w:rsidRDefault="007C4CAC" w:rsidP="00B04E9A">
      <w:pPr>
        <w:pStyle w:val="Style1"/>
        <w:widowControl/>
        <w:numPr>
          <w:ilvl w:val="0"/>
          <w:numId w:val="5"/>
        </w:numPr>
        <w:tabs>
          <w:tab w:val="clear" w:pos="288"/>
        </w:tabs>
        <w:adjustRightInd/>
        <w:ind w:left="1080" w:hanging="360"/>
        <w:rPr>
          <w:sz w:val="22"/>
          <w:szCs w:val="22"/>
        </w:rPr>
      </w:pPr>
      <w:r w:rsidRPr="009E0147">
        <w:rPr>
          <w:sz w:val="22"/>
          <w:szCs w:val="22"/>
        </w:rPr>
        <w:t>The attending Practice provider will determine the appropriateness of Patient’s visit or request for services.</w:t>
      </w:r>
    </w:p>
    <w:p w14:paraId="51D28221" w14:textId="77777777" w:rsidR="00366C55" w:rsidRPr="009E0147" w:rsidRDefault="007C4CAC" w:rsidP="00B04E9A">
      <w:pPr>
        <w:pStyle w:val="Style1"/>
        <w:widowControl/>
        <w:adjustRightInd/>
        <w:spacing w:before="108"/>
        <w:ind w:left="720" w:hanging="720"/>
        <w:rPr>
          <w:b/>
          <w:bCs/>
          <w:sz w:val="22"/>
          <w:szCs w:val="22"/>
        </w:rPr>
      </w:pPr>
      <w:r w:rsidRPr="009E0147">
        <w:rPr>
          <w:b/>
          <w:bCs/>
          <w:sz w:val="22"/>
          <w:szCs w:val="22"/>
        </w:rPr>
        <w:t>10.</w:t>
      </w:r>
      <w:r w:rsidRPr="009E0147">
        <w:rPr>
          <w:b/>
          <w:bCs/>
          <w:sz w:val="22"/>
          <w:szCs w:val="22"/>
        </w:rPr>
        <w:tab/>
        <w:t>Termination of Participation.</w:t>
      </w:r>
    </w:p>
    <w:p w14:paraId="13D71065" w14:textId="77777777" w:rsidR="00366C55" w:rsidRPr="009E0147" w:rsidRDefault="007C4CAC" w:rsidP="00B04E9A">
      <w:pPr>
        <w:pStyle w:val="Style1"/>
        <w:widowControl/>
        <w:adjustRightInd/>
        <w:ind w:left="1080" w:hanging="360"/>
        <w:rPr>
          <w:sz w:val="22"/>
          <w:szCs w:val="22"/>
        </w:rPr>
      </w:pPr>
      <w:r w:rsidRPr="009E0147">
        <w:rPr>
          <w:sz w:val="22"/>
          <w:szCs w:val="22"/>
        </w:rPr>
        <w:t>a.</w:t>
      </w:r>
      <w:r w:rsidRPr="009E0147">
        <w:rPr>
          <w:sz w:val="22"/>
          <w:szCs w:val="22"/>
        </w:rPr>
        <w:tab/>
        <w:t>Patient’s participation in the Program may be terminated by Patient as follows:</w:t>
      </w:r>
    </w:p>
    <w:p w14:paraId="3C9CB574" w14:textId="4E5ED1AD" w:rsidR="00366C55" w:rsidRPr="009E0147" w:rsidRDefault="007C4CAC" w:rsidP="00B04E9A">
      <w:pPr>
        <w:pStyle w:val="Style1"/>
        <w:widowControl/>
        <w:numPr>
          <w:ilvl w:val="0"/>
          <w:numId w:val="10"/>
        </w:numPr>
        <w:adjustRightInd/>
        <w:ind w:left="1800"/>
        <w:rPr>
          <w:sz w:val="22"/>
          <w:szCs w:val="22"/>
        </w:rPr>
      </w:pPr>
      <w:r w:rsidRPr="009E0147">
        <w:rPr>
          <w:sz w:val="22"/>
          <w:szCs w:val="22"/>
        </w:rPr>
        <w:t xml:space="preserve">Patient may cancel participation in the Program within thirty days of the Effective Date (as defined in Paragraph 3.c).  </w:t>
      </w:r>
      <w:r w:rsidRPr="00E319AC">
        <w:rPr>
          <w:b/>
          <w:sz w:val="22"/>
          <w:szCs w:val="22"/>
          <w:u w:val="single"/>
        </w:rPr>
        <w:t xml:space="preserve">Written notice of cancellation must be provided by certified mail addressed to the Administrator </w:t>
      </w:r>
      <w:r w:rsidR="00E319AC" w:rsidRPr="00E319AC">
        <w:rPr>
          <w:b/>
          <w:sz w:val="22"/>
          <w:szCs w:val="22"/>
          <w:u w:val="single"/>
        </w:rPr>
        <w:t xml:space="preserve">at address documented below in Section 20 </w:t>
      </w:r>
      <w:r w:rsidRPr="00E319AC">
        <w:rPr>
          <w:b/>
          <w:sz w:val="22"/>
          <w:szCs w:val="22"/>
          <w:u w:val="single"/>
        </w:rPr>
        <w:t xml:space="preserve">and such notice must be received within thirty </w:t>
      </w:r>
      <w:r w:rsidR="00E319AC">
        <w:rPr>
          <w:b/>
          <w:sz w:val="22"/>
          <w:szCs w:val="22"/>
          <w:u w:val="single"/>
        </w:rPr>
        <w:t xml:space="preserve">(30) </w:t>
      </w:r>
      <w:r w:rsidRPr="00E319AC">
        <w:rPr>
          <w:b/>
          <w:sz w:val="22"/>
          <w:szCs w:val="22"/>
          <w:u w:val="single"/>
        </w:rPr>
        <w:t xml:space="preserve">days of the Effective Date. </w:t>
      </w:r>
      <w:r w:rsidRPr="009E0147">
        <w:rPr>
          <w:sz w:val="22"/>
          <w:szCs w:val="22"/>
        </w:rPr>
        <w:t xml:space="preserve"> All fees that have been prepaid by Patient for months after the cancel</w:t>
      </w:r>
      <w:r w:rsidR="00E319AC">
        <w:rPr>
          <w:sz w:val="22"/>
          <w:szCs w:val="22"/>
        </w:rPr>
        <w:t>l</w:t>
      </w:r>
      <w:r w:rsidRPr="009E0147">
        <w:rPr>
          <w:sz w:val="22"/>
          <w:szCs w:val="22"/>
        </w:rPr>
        <w:t>ation will be refunded to the Patient.</w:t>
      </w:r>
    </w:p>
    <w:p w14:paraId="62E9F6E9" w14:textId="0D5AB35F" w:rsidR="00366C55" w:rsidRPr="009E0147" w:rsidRDefault="007C4CAC" w:rsidP="00B04E9A">
      <w:pPr>
        <w:pStyle w:val="Style1"/>
        <w:widowControl/>
        <w:numPr>
          <w:ilvl w:val="0"/>
          <w:numId w:val="10"/>
        </w:numPr>
        <w:adjustRightInd/>
        <w:ind w:left="1800"/>
        <w:rPr>
          <w:sz w:val="22"/>
          <w:szCs w:val="22"/>
        </w:rPr>
      </w:pPr>
      <w:r w:rsidRPr="009E0147">
        <w:rPr>
          <w:sz w:val="22"/>
          <w:szCs w:val="22"/>
        </w:rPr>
        <w:t xml:space="preserve">Patient may cancel participation in the Program after Patient has participated in the Program for a minimum of one </w:t>
      </w:r>
      <w:r w:rsidR="00E319AC">
        <w:rPr>
          <w:sz w:val="22"/>
          <w:szCs w:val="22"/>
        </w:rPr>
        <w:t xml:space="preserve">(1) </w:t>
      </w:r>
      <w:r w:rsidRPr="009E0147">
        <w:rPr>
          <w:sz w:val="22"/>
          <w:szCs w:val="22"/>
        </w:rPr>
        <w:t xml:space="preserve">year </w:t>
      </w:r>
      <w:proofErr w:type="gramStart"/>
      <w:r w:rsidRPr="009E0147">
        <w:rPr>
          <w:sz w:val="22"/>
          <w:szCs w:val="22"/>
        </w:rPr>
        <w:t>provided that</w:t>
      </w:r>
      <w:proofErr w:type="gramEnd"/>
      <w:r w:rsidRPr="009E0147">
        <w:rPr>
          <w:sz w:val="22"/>
          <w:szCs w:val="22"/>
        </w:rPr>
        <w:t xml:space="preserve"> Patient gives at least thirty days prior written notice of termination to Practice.  The effective date of the termination shall be the first day of the calendar month following the expiration of the thirty</w:t>
      </w:r>
      <w:r w:rsidR="00E319AC">
        <w:rPr>
          <w:sz w:val="22"/>
          <w:szCs w:val="22"/>
        </w:rPr>
        <w:t xml:space="preserve"> (30</w:t>
      </w:r>
      <w:r w:rsidR="0060488E">
        <w:rPr>
          <w:sz w:val="22"/>
          <w:szCs w:val="22"/>
        </w:rPr>
        <w:t xml:space="preserve">) </w:t>
      </w:r>
      <w:r w:rsidR="0060488E" w:rsidRPr="009E0147">
        <w:rPr>
          <w:sz w:val="22"/>
          <w:szCs w:val="22"/>
        </w:rPr>
        <w:t>day</w:t>
      </w:r>
      <w:r w:rsidRPr="009E0147">
        <w:rPr>
          <w:sz w:val="22"/>
          <w:szCs w:val="22"/>
        </w:rPr>
        <w:t xml:space="preserve"> notice given by Patient.</w:t>
      </w:r>
    </w:p>
    <w:p w14:paraId="44B22555" w14:textId="77777777" w:rsidR="00366C55" w:rsidRPr="00E319AC" w:rsidRDefault="007C4CAC" w:rsidP="00B04E9A">
      <w:pPr>
        <w:pStyle w:val="Style1"/>
        <w:widowControl/>
        <w:numPr>
          <w:ilvl w:val="0"/>
          <w:numId w:val="10"/>
        </w:numPr>
        <w:adjustRightInd/>
        <w:ind w:left="1800"/>
        <w:rPr>
          <w:sz w:val="22"/>
          <w:szCs w:val="22"/>
        </w:rPr>
      </w:pPr>
      <w:r w:rsidRPr="00E319AC">
        <w:rPr>
          <w:sz w:val="22"/>
          <w:szCs w:val="22"/>
        </w:rPr>
        <w:t xml:space="preserve">Patient may cancel participation in the Program at any time by payment of the following cancellation fee: </w:t>
      </w:r>
      <w:r w:rsidR="00BB5FC7" w:rsidRPr="00BB5FC7">
        <w:rPr>
          <w:b/>
          <w:sz w:val="22"/>
          <w:szCs w:val="22"/>
          <w:u w:val="single"/>
        </w:rPr>
        <w:t>sixty-five percent (65%) of remaining balance</w:t>
      </w:r>
      <w:r w:rsidR="00BB5FC7">
        <w:rPr>
          <w:sz w:val="22"/>
          <w:szCs w:val="22"/>
        </w:rPr>
        <w:t>.</w:t>
      </w:r>
    </w:p>
    <w:p w14:paraId="014EFBCF" w14:textId="77777777" w:rsidR="00366C55" w:rsidRPr="009E0147" w:rsidRDefault="007C4CAC" w:rsidP="00B04E9A">
      <w:pPr>
        <w:pStyle w:val="Style1"/>
        <w:widowControl/>
        <w:adjustRightInd/>
        <w:ind w:left="1080" w:hanging="360"/>
        <w:rPr>
          <w:sz w:val="22"/>
          <w:szCs w:val="22"/>
        </w:rPr>
      </w:pPr>
      <w:r w:rsidRPr="009E0147">
        <w:rPr>
          <w:sz w:val="22"/>
          <w:szCs w:val="22"/>
        </w:rPr>
        <w:lastRenderedPageBreak/>
        <w:t>b.</w:t>
      </w:r>
      <w:r w:rsidRPr="009E0147">
        <w:rPr>
          <w:sz w:val="22"/>
          <w:szCs w:val="22"/>
        </w:rPr>
        <w:tab/>
        <w:t>Patient’s Participation in the Program may be terminated by Practice upon the occurrence of any of the following:</w:t>
      </w:r>
    </w:p>
    <w:p w14:paraId="4E1EE414" w14:textId="77777777" w:rsidR="00366C55" w:rsidRPr="009E0147" w:rsidRDefault="007C4CAC" w:rsidP="00B04E9A">
      <w:pPr>
        <w:pStyle w:val="Style1"/>
        <w:widowControl/>
        <w:numPr>
          <w:ilvl w:val="0"/>
          <w:numId w:val="11"/>
        </w:numPr>
        <w:adjustRightInd/>
        <w:ind w:left="1800"/>
        <w:rPr>
          <w:sz w:val="22"/>
          <w:szCs w:val="22"/>
        </w:rPr>
      </w:pPr>
      <w:r w:rsidRPr="009E0147">
        <w:rPr>
          <w:sz w:val="22"/>
          <w:szCs w:val="22"/>
        </w:rPr>
        <w:t>Patient fails to make payment of any Participation Fees by the applicable Due Date or otherwise fails to comply with his or her financial obligations as set forth in this Agreement.</w:t>
      </w:r>
    </w:p>
    <w:p w14:paraId="1220AFBB" w14:textId="1D6E123A" w:rsidR="00366C55" w:rsidRPr="009E0147" w:rsidRDefault="007C4CAC" w:rsidP="00B04E9A">
      <w:pPr>
        <w:pStyle w:val="Style1"/>
        <w:widowControl/>
        <w:numPr>
          <w:ilvl w:val="0"/>
          <w:numId w:val="11"/>
        </w:numPr>
        <w:adjustRightInd/>
        <w:ind w:left="1800"/>
        <w:rPr>
          <w:sz w:val="22"/>
          <w:szCs w:val="22"/>
        </w:rPr>
      </w:pPr>
      <w:r w:rsidRPr="009E0147">
        <w:rPr>
          <w:sz w:val="22"/>
          <w:szCs w:val="22"/>
        </w:rPr>
        <w:t xml:space="preserve">Patient becomes an enrollee, beneficiary or participant in Medicare, Medicaid, </w:t>
      </w:r>
      <w:r w:rsidR="00C467CA" w:rsidRPr="009E0147">
        <w:rPr>
          <w:sz w:val="22"/>
          <w:szCs w:val="22"/>
        </w:rPr>
        <w:t>TRICARE,</w:t>
      </w:r>
      <w:r w:rsidRPr="009E0147">
        <w:rPr>
          <w:sz w:val="22"/>
          <w:szCs w:val="22"/>
        </w:rPr>
        <w:t xml:space="preserve"> or any government health care program (including but not limited to Medicare managed care plans).</w:t>
      </w:r>
    </w:p>
    <w:p w14:paraId="0B025D6C" w14:textId="346998C7" w:rsidR="00366C55" w:rsidRPr="009E0147" w:rsidRDefault="007C4CAC" w:rsidP="00B04E9A">
      <w:pPr>
        <w:pStyle w:val="Style1"/>
        <w:widowControl/>
        <w:numPr>
          <w:ilvl w:val="0"/>
          <w:numId w:val="11"/>
        </w:numPr>
        <w:adjustRightInd/>
        <w:ind w:left="1800"/>
        <w:rPr>
          <w:sz w:val="22"/>
          <w:szCs w:val="22"/>
        </w:rPr>
      </w:pPr>
      <w:r w:rsidRPr="009E0147">
        <w:rPr>
          <w:sz w:val="22"/>
          <w:szCs w:val="22"/>
        </w:rPr>
        <w:t xml:space="preserve">Practice </w:t>
      </w:r>
      <w:proofErr w:type="gramStart"/>
      <w:r w:rsidRPr="009E0147">
        <w:rPr>
          <w:sz w:val="22"/>
          <w:szCs w:val="22"/>
        </w:rPr>
        <w:t>makes a determination</w:t>
      </w:r>
      <w:proofErr w:type="gramEnd"/>
      <w:r w:rsidRPr="009E0147">
        <w:rPr>
          <w:sz w:val="22"/>
          <w:szCs w:val="22"/>
        </w:rPr>
        <w:t xml:space="preserve"> to cancel Patient’s Participation in the Program for any reason including, but not limited to, inappropriate behavior towards any other patients or staff members, repetitive late cancellations, or not showing up for appointments, </w:t>
      </w:r>
      <w:r w:rsidR="00C467CA" w:rsidRPr="009E0147">
        <w:rPr>
          <w:sz w:val="22"/>
          <w:szCs w:val="22"/>
        </w:rPr>
        <w:t>etc.</w:t>
      </w:r>
      <w:r w:rsidRPr="009E0147">
        <w:rPr>
          <w:sz w:val="22"/>
          <w:szCs w:val="22"/>
        </w:rPr>
        <w:t xml:space="preserve"> provided that Practice gives at least thirty days prior written notice of termination to Patient.  The effective date of the termination shall be the first day of the calendar month following the expiration of the thirty</w:t>
      </w:r>
      <w:r w:rsidR="00412318">
        <w:rPr>
          <w:sz w:val="22"/>
          <w:szCs w:val="22"/>
        </w:rPr>
        <w:t xml:space="preserve"> (30)</w:t>
      </w:r>
      <w:r w:rsidRPr="009E0147">
        <w:rPr>
          <w:sz w:val="22"/>
          <w:szCs w:val="22"/>
        </w:rPr>
        <w:t xml:space="preserve"> day notice given by Practice.</w:t>
      </w:r>
    </w:p>
    <w:p w14:paraId="74C6AC75" w14:textId="269EAD05" w:rsidR="00366C55" w:rsidRPr="009E0147" w:rsidRDefault="007C4CAC" w:rsidP="00B04E9A">
      <w:pPr>
        <w:pStyle w:val="Style1"/>
        <w:widowControl/>
        <w:numPr>
          <w:ilvl w:val="0"/>
          <w:numId w:val="11"/>
        </w:numPr>
        <w:adjustRightInd/>
        <w:ind w:left="1800"/>
        <w:rPr>
          <w:sz w:val="22"/>
          <w:szCs w:val="22"/>
        </w:rPr>
      </w:pPr>
      <w:r w:rsidRPr="009E0147">
        <w:rPr>
          <w:sz w:val="22"/>
          <w:szCs w:val="22"/>
        </w:rPr>
        <w:t xml:space="preserve">Patient </w:t>
      </w:r>
      <w:r w:rsidR="001E45E7">
        <w:rPr>
          <w:sz w:val="22"/>
          <w:szCs w:val="22"/>
        </w:rPr>
        <w:t xml:space="preserve">produces appropriate documentation to show he or she is </w:t>
      </w:r>
      <w:r w:rsidRPr="009E0147">
        <w:rPr>
          <w:sz w:val="22"/>
          <w:szCs w:val="22"/>
        </w:rPr>
        <w:t>enroll</w:t>
      </w:r>
      <w:r w:rsidR="001E45E7">
        <w:rPr>
          <w:sz w:val="22"/>
          <w:szCs w:val="22"/>
        </w:rPr>
        <w:t>ed</w:t>
      </w:r>
      <w:r w:rsidRPr="009E0147">
        <w:rPr>
          <w:sz w:val="22"/>
          <w:szCs w:val="22"/>
        </w:rPr>
        <w:t xml:space="preserve"> in or becomes covered by a health plan that does not permit participation in the Program.</w:t>
      </w:r>
    </w:p>
    <w:p w14:paraId="04D2F580" w14:textId="77777777" w:rsidR="00366C55" w:rsidRPr="009E0147" w:rsidRDefault="007C4CAC" w:rsidP="00B04E9A">
      <w:pPr>
        <w:pStyle w:val="Style1"/>
        <w:widowControl/>
        <w:numPr>
          <w:ilvl w:val="0"/>
          <w:numId w:val="11"/>
        </w:numPr>
        <w:adjustRightInd/>
        <w:ind w:left="1800"/>
        <w:rPr>
          <w:sz w:val="22"/>
          <w:szCs w:val="22"/>
        </w:rPr>
      </w:pPr>
      <w:r w:rsidRPr="009E0147">
        <w:rPr>
          <w:sz w:val="22"/>
          <w:szCs w:val="22"/>
        </w:rPr>
        <w:t>Practice discontinues the Program in its sole discretion.</w:t>
      </w:r>
    </w:p>
    <w:p w14:paraId="2C20DFAE" w14:textId="3060641F" w:rsidR="00366C55" w:rsidRPr="009E0147" w:rsidRDefault="007C4CAC" w:rsidP="00B04E9A">
      <w:pPr>
        <w:pStyle w:val="Style1"/>
        <w:widowControl/>
        <w:numPr>
          <w:ilvl w:val="0"/>
          <w:numId w:val="11"/>
        </w:numPr>
        <w:adjustRightInd/>
        <w:ind w:left="1800"/>
        <w:rPr>
          <w:sz w:val="22"/>
          <w:szCs w:val="22"/>
        </w:rPr>
      </w:pPr>
      <w:r w:rsidRPr="009E0147">
        <w:rPr>
          <w:sz w:val="22"/>
          <w:szCs w:val="22"/>
        </w:rPr>
        <w:t>Patient provides any false financial or other material information to Practice.</w:t>
      </w:r>
    </w:p>
    <w:p w14:paraId="0431E830" w14:textId="7CEDC1CA" w:rsidR="00366C55" w:rsidRPr="009E0147" w:rsidRDefault="007C4CAC" w:rsidP="00B04E9A">
      <w:pPr>
        <w:pStyle w:val="Style1"/>
        <w:widowControl/>
        <w:numPr>
          <w:ilvl w:val="0"/>
          <w:numId w:val="11"/>
        </w:numPr>
        <w:adjustRightInd/>
        <w:ind w:left="1800"/>
        <w:rPr>
          <w:sz w:val="22"/>
          <w:szCs w:val="22"/>
        </w:rPr>
      </w:pPr>
      <w:r w:rsidRPr="009E0147">
        <w:rPr>
          <w:sz w:val="22"/>
          <w:szCs w:val="22"/>
        </w:rPr>
        <w:t>Practice determines, in its sole discretion, that there has been a change in applicable law or the interpretation or enforcement of applicable law that may substantially affect the operation of the Program.</w:t>
      </w:r>
    </w:p>
    <w:p w14:paraId="09A521FA" w14:textId="77777777" w:rsidR="00366C55" w:rsidRPr="009E0147" w:rsidRDefault="007C4CAC" w:rsidP="00B04E9A">
      <w:pPr>
        <w:pStyle w:val="Style1"/>
        <w:widowControl/>
        <w:adjustRightInd/>
        <w:ind w:left="1170" w:hanging="450"/>
      </w:pPr>
      <w:r w:rsidRPr="009E0147">
        <w:rPr>
          <w:sz w:val="22"/>
          <w:szCs w:val="22"/>
        </w:rPr>
        <w:t>c.</w:t>
      </w:r>
      <w:r w:rsidRPr="009E0147">
        <w:rPr>
          <w:sz w:val="22"/>
          <w:szCs w:val="22"/>
        </w:rPr>
        <w:tab/>
        <w:t>If Practice terminates Patient’s participation in the Program in accordance with the terms of this Section 10, Practice shall cooperate with the Patient for the transition of care commensurate with applicable standards of professional responsibility within the State of Colorado.</w:t>
      </w:r>
    </w:p>
    <w:p w14:paraId="1F153190" w14:textId="77777777" w:rsidR="00366C55" w:rsidRPr="009E0147" w:rsidRDefault="007C4CAC" w:rsidP="00B04E9A">
      <w:pPr>
        <w:pStyle w:val="Style1"/>
        <w:widowControl/>
        <w:numPr>
          <w:ilvl w:val="0"/>
          <w:numId w:val="5"/>
        </w:numPr>
        <w:adjustRightInd/>
        <w:ind w:left="1080" w:hanging="360"/>
        <w:rPr>
          <w:sz w:val="22"/>
          <w:szCs w:val="22"/>
        </w:rPr>
      </w:pPr>
      <w:r w:rsidRPr="009E0147">
        <w:rPr>
          <w:sz w:val="22"/>
          <w:szCs w:val="22"/>
        </w:rPr>
        <w:t>Upon termination of Patient’s participation in the Program, Patient will be assessed and shall pay Practice’s full fee schedule charges for any services provided to Patient after the effective date of termination.  Additionally, if Practice terminates Patient’s participation for a reason set forth in Section 10.b.(</w:t>
      </w:r>
      <w:proofErr w:type="spellStart"/>
      <w:r w:rsidRPr="009E0147">
        <w:rPr>
          <w:sz w:val="22"/>
          <w:szCs w:val="22"/>
        </w:rPr>
        <w:t>i</w:t>
      </w:r>
      <w:proofErr w:type="spellEnd"/>
      <w:r w:rsidRPr="009E0147">
        <w:rPr>
          <w:sz w:val="22"/>
          <w:szCs w:val="22"/>
        </w:rPr>
        <w:t xml:space="preserve">) above, Patient will be assessed and shall pay Practice’s full fee schedule charges for any services provided to Patient in the </w:t>
      </w:r>
      <w:r w:rsidR="00D1459E">
        <w:rPr>
          <w:sz w:val="22"/>
          <w:szCs w:val="22"/>
        </w:rPr>
        <w:t>one (</w:t>
      </w:r>
      <w:r w:rsidRPr="009E0147">
        <w:rPr>
          <w:sz w:val="22"/>
          <w:szCs w:val="22"/>
        </w:rPr>
        <w:t>1</w:t>
      </w:r>
      <w:r w:rsidR="00D1459E">
        <w:rPr>
          <w:sz w:val="22"/>
          <w:szCs w:val="22"/>
        </w:rPr>
        <w:t>)</w:t>
      </w:r>
      <w:r w:rsidRPr="009E0147">
        <w:rPr>
          <w:sz w:val="22"/>
          <w:szCs w:val="22"/>
        </w:rPr>
        <w:t xml:space="preserve"> month prior to termination.</w:t>
      </w:r>
    </w:p>
    <w:p w14:paraId="0B1B2E91" w14:textId="48305BFE" w:rsidR="00366C55" w:rsidRPr="009E0147" w:rsidRDefault="007C4CAC" w:rsidP="00B04E9A">
      <w:pPr>
        <w:pStyle w:val="Style1"/>
        <w:widowControl/>
        <w:adjustRightInd/>
        <w:spacing w:before="108"/>
        <w:ind w:left="720" w:hanging="720"/>
        <w:rPr>
          <w:bCs/>
          <w:sz w:val="22"/>
          <w:szCs w:val="22"/>
        </w:rPr>
      </w:pPr>
      <w:r w:rsidRPr="009E0147">
        <w:rPr>
          <w:b/>
          <w:bCs/>
          <w:sz w:val="22"/>
          <w:szCs w:val="22"/>
        </w:rPr>
        <w:t>11.</w:t>
      </w:r>
      <w:r w:rsidRPr="009E0147">
        <w:rPr>
          <w:b/>
          <w:bCs/>
          <w:sz w:val="22"/>
          <w:szCs w:val="22"/>
        </w:rPr>
        <w:tab/>
        <w:t>Changes in Personal Information.</w:t>
      </w:r>
      <w:r w:rsidRPr="009E0147">
        <w:rPr>
          <w:bCs/>
          <w:sz w:val="22"/>
          <w:szCs w:val="22"/>
        </w:rPr>
        <w:t xml:space="preserve">  Patient must inform the Practice </w:t>
      </w:r>
      <w:r w:rsidR="006C4365">
        <w:rPr>
          <w:bCs/>
          <w:sz w:val="22"/>
          <w:szCs w:val="22"/>
        </w:rPr>
        <w:t>immediately</w:t>
      </w:r>
      <w:r w:rsidRPr="009E0147">
        <w:rPr>
          <w:bCs/>
          <w:sz w:val="22"/>
          <w:szCs w:val="22"/>
        </w:rPr>
        <w:t xml:space="preserve"> of all changes to </w:t>
      </w:r>
      <w:r w:rsidR="006C4365">
        <w:rPr>
          <w:bCs/>
          <w:sz w:val="22"/>
          <w:szCs w:val="22"/>
        </w:rPr>
        <w:t xml:space="preserve">personal, </w:t>
      </w:r>
      <w:r w:rsidRPr="009E0147">
        <w:rPr>
          <w:bCs/>
          <w:sz w:val="22"/>
          <w:szCs w:val="22"/>
        </w:rPr>
        <w:t xml:space="preserve">contact, insurance, </w:t>
      </w:r>
      <w:r w:rsidR="00C467CA" w:rsidRPr="009E0147">
        <w:rPr>
          <w:bCs/>
          <w:sz w:val="22"/>
          <w:szCs w:val="22"/>
        </w:rPr>
        <w:t>billing,</w:t>
      </w:r>
      <w:r w:rsidRPr="009E0147">
        <w:rPr>
          <w:bCs/>
          <w:sz w:val="22"/>
          <w:szCs w:val="22"/>
        </w:rPr>
        <w:t xml:space="preserve"> and other account information.</w:t>
      </w:r>
    </w:p>
    <w:p w14:paraId="2CD62E91" w14:textId="15B08F4E" w:rsidR="00366C55" w:rsidRPr="009E0147" w:rsidRDefault="007C4CAC" w:rsidP="00B04E9A">
      <w:pPr>
        <w:pStyle w:val="Style1"/>
        <w:widowControl/>
        <w:adjustRightInd/>
        <w:spacing w:before="108"/>
        <w:ind w:left="720" w:hanging="720"/>
        <w:rPr>
          <w:bCs/>
          <w:sz w:val="22"/>
          <w:szCs w:val="22"/>
        </w:rPr>
      </w:pPr>
      <w:r w:rsidRPr="009E0147">
        <w:rPr>
          <w:b/>
          <w:bCs/>
          <w:sz w:val="22"/>
          <w:szCs w:val="22"/>
        </w:rPr>
        <w:t>12.</w:t>
      </w:r>
      <w:r w:rsidRPr="009E0147">
        <w:rPr>
          <w:b/>
          <w:bCs/>
          <w:sz w:val="22"/>
          <w:szCs w:val="22"/>
        </w:rPr>
        <w:tab/>
        <w:t>Entire Agreement.</w:t>
      </w:r>
      <w:r w:rsidRPr="009E0147">
        <w:rPr>
          <w:bCs/>
          <w:sz w:val="22"/>
          <w:szCs w:val="22"/>
        </w:rPr>
        <w:t xml:space="preserve">  The Patient Application and Information, Patient Certification, and Terms and Conditions together constitute the entire agreement (the “Agreement”) between the parties relating to the specific subject matter hereof. There are no terms, obligations, covenants, representatives, </w:t>
      </w:r>
      <w:r w:rsidR="0060488E" w:rsidRPr="009E0147">
        <w:rPr>
          <w:bCs/>
          <w:sz w:val="22"/>
          <w:szCs w:val="22"/>
        </w:rPr>
        <w:t>statements,</w:t>
      </w:r>
      <w:r w:rsidRPr="009E0147">
        <w:rPr>
          <w:bCs/>
          <w:sz w:val="22"/>
          <w:szCs w:val="22"/>
        </w:rPr>
        <w:t xml:space="preserve"> or conditions other than those contained herein.  No variation or modifications of the Agreement will be deemed valid unless in writing and signed by both parties.</w:t>
      </w:r>
    </w:p>
    <w:p w14:paraId="2FC54BDD"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13.</w:t>
      </w:r>
      <w:r w:rsidRPr="009E0147">
        <w:rPr>
          <w:b/>
          <w:bCs/>
          <w:sz w:val="22"/>
          <w:szCs w:val="22"/>
        </w:rPr>
        <w:tab/>
        <w:t xml:space="preserve">No Waiver.  </w:t>
      </w:r>
      <w:r w:rsidRPr="009E0147">
        <w:rPr>
          <w:sz w:val="22"/>
          <w:szCs w:val="22"/>
        </w:rPr>
        <w:t>A written waiver, signed by an authorized representative of the Practice, shall be required to waive any provision, requirement or obligation established by the Agreement between the Parties.  The delay or failure of the Practice to require the strict performance of any of the terms or conditions of the Agreement between the Parties shall not be deemed a waiver of any breach or default in the terms or provisions herein.  Additionally, a valid written waiver of any breach of the Agreement shall not establish a waiver of any subsequent or different breach of the Agreement.</w:t>
      </w:r>
    </w:p>
    <w:p w14:paraId="3EFC394C"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14</w:t>
      </w:r>
      <w:r w:rsidRPr="009E0147">
        <w:rPr>
          <w:b/>
          <w:bCs/>
          <w:sz w:val="22"/>
          <w:szCs w:val="22"/>
        </w:rPr>
        <w:tab/>
        <w:t xml:space="preserve">Assignment.  </w:t>
      </w:r>
      <w:r w:rsidRPr="009E0147">
        <w:rPr>
          <w:sz w:val="22"/>
          <w:szCs w:val="22"/>
        </w:rPr>
        <w:t>This Agreement may not be assigned or transferred by the Patient.</w:t>
      </w:r>
    </w:p>
    <w:p w14:paraId="6D2EF48B"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lastRenderedPageBreak/>
        <w:t>15.</w:t>
      </w:r>
      <w:r w:rsidRPr="009E0147">
        <w:rPr>
          <w:b/>
          <w:bCs/>
          <w:sz w:val="22"/>
          <w:szCs w:val="22"/>
        </w:rPr>
        <w:tab/>
        <w:t xml:space="preserve">Force Majeure.  </w:t>
      </w:r>
      <w:r w:rsidRPr="009E0147">
        <w:rPr>
          <w:sz w:val="22"/>
          <w:szCs w:val="22"/>
        </w:rPr>
        <w:t xml:space="preserve">The Practice is not liable for any delay or failure of performance caused by strikes, insurrection, war, fire, </w:t>
      </w:r>
      <w:r w:rsidR="00266E70">
        <w:rPr>
          <w:sz w:val="22"/>
          <w:szCs w:val="22"/>
        </w:rPr>
        <w:t xml:space="preserve">acts of God, natural disasters, </w:t>
      </w:r>
      <w:r w:rsidRPr="009E0147">
        <w:rPr>
          <w:sz w:val="22"/>
          <w:szCs w:val="22"/>
        </w:rPr>
        <w:t>electrical failure, b</w:t>
      </w:r>
      <w:r w:rsidR="00266E70">
        <w:rPr>
          <w:sz w:val="22"/>
          <w:szCs w:val="22"/>
        </w:rPr>
        <w:t>lack</w:t>
      </w:r>
      <w:r w:rsidRPr="009E0147">
        <w:rPr>
          <w:sz w:val="22"/>
          <w:szCs w:val="22"/>
        </w:rPr>
        <w:t>-outs, disruption of transmission lines, government acts or regulations, acts of third parties, or any cause not within the control of the Practice.</w:t>
      </w:r>
    </w:p>
    <w:p w14:paraId="3D6873D4"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16.</w:t>
      </w:r>
      <w:r w:rsidRPr="009E0147">
        <w:rPr>
          <w:b/>
          <w:bCs/>
          <w:sz w:val="22"/>
          <w:szCs w:val="22"/>
        </w:rPr>
        <w:tab/>
        <w:t xml:space="preserve">Governing Law/Construction.  </w:t>
      </w:r>
      <w:r w:rsidRPr="009E0147">
        <w:rPr>
          <w:sz w:val="22"/>
          <w:szCs w:val="22"/>
        </w:rPr>
        <w:t xml:space="preserve">The validity, construction, and interpretation of the Agreement and the rights and duties of the parties hereto will be governed by the laws of Colorado without regard </w:t>
      </w:r>
      <w:proofErr w:type="gramStart"/>
      <w:r w:rsidRPr="009E0147">
        <w:rPr>
          <w:sz w:val="22"/>
          <w:szCs w:val="22"/>
        </w:rPr>
        <w:t>to choice</w:t>
      </w:r>
      <w:proofErr w:type="gramEnd"/>
      <w:r w:rsidRPr="009E0147">
        <w:rPr>
          <w:sz w:val="22"/>
          <w:szCs w:val="22"/>
        </w:rPr>
        <w:t xml:space="preserve"> of law principles.  The captions, headings, and paragraph titles in the Agreement are provided for convenience only and shall not be used to interpret, limit, or define the provisions hereof.</w:t>
      </w:r>
    </w:p>
    <w:p w14:paraId="6B306541"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17.</w:t>
      </w:r>
      <w:r w:rsidRPr="009E0147">
        <w:rPr>
          <w:b/>
          <w:bCs/>
          <w:sz w:val="22"/>
          <w:szCs w:val="22"/>
        </w:rPr>
        <w:tab/>
        <w:t xml:space="preserve">Venue.  </w:t>
      </w:r>
      <w:r w:rsidRPr="009E0147">
        <w:rPr>
          <w:sz w:val="22"/>
          <w:szCs w:val="22"/>
        </w:rPr>
        <w:t>The exclusive venue for any legal dispute arising out of, or related to this Agreement, will be Summit County, Colorado.</w:t>
      </w:r>
    </w:p>
    <w:p w14:paraId="3AA95544"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18.</w:t>
      </w:r>
      <w:r w:rsidRPr="009E0147">
        <w:rPr>
          <w:b/>
          <w:bCs/>
          <w:sz w:val="22"/>
          <w:szCs w:val="22"/>
        </w:rPr>
        <w:tab/>
        <w:t xml:space="preserve">Unenforceable Terms.  </w:t>
      </w:r>
      <w:r w:rsidRPr="009E0147">
        <w:rPr>
          <w:sz w:val="22"/>
          <w:szCs w:val="22"/>
        </w:rPr>
        <w:t>If any provision of the Agreement is held invalid, illegal, or unenforceable by a court of competent jurisdiction, the Agreement will be interpreted as if such provision, to the extent the same has been held invalid, illegal, or unenforceable, had never been contained herein.</w:t>
      </w:r>
    </w:p>
    <w:p w14:paraId="0D38E5DA"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19.</w:t>
      </w:r>
      <w:r w:rsidRPr="009E0147">
        <w:rPr>
          <w:b/>
          <w:bCs/>
          <w:sz w:val="22"/>
          <w:szCs w:val="22"/>
        </w:rPr>
        <w:tab/>
        <w:t xml:space="preserve">Successors.  </w:t>
      </w:r>
      <w:r w:rsidRPr="009E0147">
        <w:rPr>
          <w:sz w:val="22"/>
          <w:szCs w:val="22"/>
        </w:rPr>
        <w:t>The Agreement shall be binding upon and inure to the benefit of the parties hereto and their respective heirs, successors, or executors.</w:t>
      </w:r>
    </w:p>
    <w:p w14:paraId="5AD68EFF" w14:textId="77777777" w:rsidR="00366C55" w:rsidRPr="009E0147" w:rsidRDefault="007C4CAC" w:rsidP="00B04E9A">
      <w:pPr>
        <w:pStyle w:val="Style1"/>
        <w:widowControl/>
        <w:adjustRightInd/>
        <w:spacing w:before="108"/>
        <w:ind w:left="720" w:hanging="720"/>
        <w:rPr>
          <w:sz w:val="22"/>
          <w:szCs w:val="22"/>
        </w:rPr>
      </w:pPr>
      <w:r w:rsidRPr="009E0147">
        <w:rPr>
          <w:b/>
          <w:bCs/>
          <w:sz w:val="22"/>
          <w:szCs w:val="22"/>
        </w:rPr>
        <w:t>20.</w:t>
      </w:r>
      <w:r w:rsidRPr="009E0147">
        <w:rPr>
          <w:b/>
          <w:bCs/>
          <w:sz w:val="22"/>
          <w:szCs w:val="22"/>
        </w:rPr>
        <w:tab/>
        <w:t xml:space="preserve">Notices.  </w:t>
      </w:r>
      <w:r w:rsidRPr="009E0147">
        <w:rPr>
          <w:sz w:val="22"/>
          <w:szCs w:val="22"/>
        </w:rPr>
        <w:t>Any notice required or allowed to be given by the Agreement shall be addressed to the other party at the address set forth immediately below or to such other address as either party may instruct the other party in writing in accordance with this Section.</w:t>
      </w:r>
    </w:p>
    <w:p w14:paraId="7438AC51" w14:textId="77777777" w:rsidR="00366C55" w:rsidRPr="009E0147" w:rsidRDefault="00366C55" w:rsidP="00B04E9A">
      <w:pPr>
        <w:ind w:left="360" w:right="576"/>
        <w:rPr>
          <w:rFonts w:cs="Times New Roman"/>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6"/>
        <w:gridCol w:w="4416"/>
      </w:tblGrid>
      <w:tr w:rsidR="006C7926" w14:paraId="64DA6B61" w14:textId="77777777" w:rsidTr="00366C55">
        <w:tc>
          <w:tcPr>
            <w:tcW w:w="4215" w:type="dxa"/>
          </w:tcPr>
          <w:p w14:paraId="3D379DE8" w14:textId="77777777" w:rsidR="00366C55" w:rsidRPr="00DC56AA" w:rsidRDefault="007C4CAC" w:rsidP="00B04E9A">
            <w:pPr>
              <w:widowControl/>
              <w:autoSpaceDE/>
              <w:autoSpaceDN/>
              <w:spacing w:line="216" w:lineRule="auto"/>
              <w:rPr>
                <w:b/>
                <w:sz w:val="22"/>
                <w:szCs w:val="22"/>
              </w:rPr>
            </w:pPr>
            <w:r w:rsidRPr="00DC56AA">
              <w:rPr>
                <w:b/>
                <w:sz w:val="22"/>
                <w:szCs w:val="22"/>
              </w:rPr>
              <w:t>Renew Dermatology:</w:t>
            </w:r>
          </w:p>
          <w:p w14:paraId="19B19823" w14:textId="5C9188DF" w:rsidR="00366C55" w:rsidRDefault="00DC56AA" w:rsidP="00B04E9A">
            <w:pPr>
              <w:widowControl/>
              <w:autoSpaceDE/>
              <w:autoSpaceDN/>
              <w:spacing w:line="216" w:lineRule="auto"/>
              <w:rPr>
                <w:b/>
                <w:i/>
                <w:sz w:val="22"/>
              </w:rPr>
            </w:pPr>
            <w:r w:rsidRPr="00DC56AA">
              <w:rPr>
                <w:b/>
                <w:i/>
                <w:sz w:val="22"/>
              </w:rPr>
              <w:t xml:space="preserve">c/o </w:t>
            </w:r>
            <w:r w:rsidR="00666EB1">
              <w:rPr>
                <w:b/>
                <w:i/>
                <w:sz w:val="22"/>
              </w:rPr>
              <w:t>Kelly Ballou</w:t>
            </w:r>
            <w:r w:rsidRPr="00DC56AA">
              <w:rPr>
                <w:b/>
                <w:i/>
                <w:sz w:val="22"/>
              </w:rPr>
              <w:t>, Program Administrato</w:t>
            </w:r>
            <w:r w:rsidR="00DD583B">
              <w:rPr>
                <w:b/>
                <w:i/>
                <w:sz w:val="22"/>
              </w:rPr>
              <w:t>r &amp; Managing Member</w:t>
            </w:r>
          </w:p>
          <w:p w14:paraId="4D263BCC" w14:textId="77777777" w:rsidR="00DC56AA" w:rsidRDefault="00DC56AA" w:rsidP="00B04E9A">
            <w:pPr>
              <w:widowControl/>
              <w:autoSpaceDE/>
              <w:autoSpaceDN/>
              <w:spacing w:line="216" w:lineRule="auto"/>
              <w:rPr>
                <w:b/>
                <w:i/>
                <w:sz w:val="22"/>
                <w:szCs w:val="22"/>
              </w:rPr>
            </w:pPr>
            <w:r>
              <w:rPr>
                <w:b/>
                <w:i/>
                <w:sz w:val="22"/>
                <w:szCs w:val="22"/>
              </w:rPr>
              <w:t>265 Dillon Ridge Rd, Suite C402</w:t>
            </w:r>
          </w:p>
          <w:p w14:paraId="4ED0ED15" w14:textId="77777777" w:rsidR="00DC56AA" w:rsidRPr="00DC56AA" w:rsidRDefault="00DC56AA" w:rsidP="00B04E9A">
            <w:pPr>
              <w:widowControl/>
              <w:autoSpaceDE/>
              <w:autoSpaceDN/>
              <w:spacing w:line="216" w:lineRule="auto"/>
              <w:rPr>
                <w:b/>
                <w:i/>
                <w:sz w:val="22"/>
                <w:szCs w:val="22"/>
              </w:rPr>
            </w:pPr>
            <w:r>
              <w:rPr>
                <w:b/>
                <w:i/>
                <w:sz w:val="22"/>
                <w:szCs w:val="22"/>
              </w:rPr>
              <w:t>Dillon, CO 80435</w:t>
            </w:r>
          </w:p>
        </w:tc>
        <w:tc>
          <w:tcPr>
            <w:tcW w:w="4533" w:type="dxa"/>
          </w:tcPr>
          <w:p w14:paraId="40240EA7" w14:textId="77777777" w:rsidR="00366C55" w:rsidRPr="00DC56AA" w:rsidRDefault="007C4CAC" w:rsidP="00B04E9A">
            <w:pPr>
              <w:widowControl/>
              <w:autoSpaceDE/>
              <w:autoSpaceDN/>
              <w:spacing w:line="216" w:lineRule="auto"/>
              <w:rPr>
                <w:b/>
                <w:sz w:val="22"/>
                <w:szCs w:val="22"/>
              </w:rPr>
            </w:pPr>
            <w:r w:rsidRPr="00DC56AA">
              <w:rPr>
                <w:b/>
                <w:sz w:val="22"/>
              </w:rPr>
              <w:t>Patient:</w:t>
            </w:r>
          </w:p>
          <w:p w14:paraId="4252F635" w14:textId="77777777" w:rsidR="00366C55" w:rsidRPr="009E0147" w:rsidRDefault="007C4CAC" w:rsidP="00B04E9A">
            <w:pPr>
              <w:widowControl/>
              <w:autoSpaceDE/>
              <w:autoSpaceDN/>
              <w:spacing w:line="216" w:lineRule="auto"/>
              <w:rPr>
                <w:i/>
                <w:sz w:val="22"/>
                <w:szCs w:val="22"/>
              </w:rPr>
            </w:pPr>
            <w:r w:rsidRPr="009E0147">
              <w:rPr>
                <w:i/>
                <w:sz w:val="22"/>
              </w:rPr>
              <w:t>See address provided in Patient Application</w:t>
            </w:r>
            <w:r w:rsidR="00DC56AA">
              <w:rPr>
                <w:i/>
                <w:sz w:val="22"/>
              </w:rPr>
              <w:t xml:space="preserve"> </w:t>
            </w:r>
            <w:r w:rsidRPr="009E0147">
              <w:rPr>
                <w:i/>
                <w:sz w:val="22"/>
              </w:rPr>
              <w:t>Information.</w:t>
            </w:r>
          </w:p>
          <w:p w14:paraId="03BC2B6B" w14:textId="77777777" w:rsidR="00366C55" w:rsidRPr="009E0147" w:rsidRDefault="00366C55" w:rsidP="00B04E9A">
            <w:pPr>
              <w:widowControl/>
              <w:autoSpaceDE/>
              <w:autoSpaceDN/>
              <w:spacing w:line="216" w:lineRule="auto"/>
              <w:rPr>
                <w:sz w:val="22"/>
                <w:szCs w:val="22"/>
              </w:rPr>
            </w:pPr>
          </w:p>
        </w:tc>
      </w:tr>
    </w:tbl>
    <w:p w14:paraId="2A565B54" w14:textId="0F349DB4" w:rsidR="00366C55" w:rsidRPr="009E0147" w:rsidRDefault="007C4CAC" w:rsidP="00B04E9A">
      <w:pPr>
        <w:pStyle w:val="Style1"/>
        <w:widowControl/>
        <w:adjustRightInd/>
        <w:spacing w:before="108"/>
        <w:ind w:left="720" w:hanging="720"/>
        <w:rPr>
          <w:sz w:val="22"/>
          <w:szCs w:val="22"/>
        </w:rPr>
      </w:pPr>
      <w:r w:rsidRPr="009E0147">
        <w:rPr>
          <w:b/>
          <w:sz w:val="22"/>
          <w:szCs w:val="22"/>
        </w:rPr>
        <w:t>2</w:t>
      </w:r>
      <w:r w:rsidR="0075258C">
        <w:rPr>
          <w:b/>
          <w:sz w:val="22"/>
          <w:szCs w:val="22"/>
        </w:rPr>
        <w:t>1</w:t>
      </w:r>
      <w:r w:rsidRPr="009E0147">
        <w:rPr>
          <w:b/>
          <w:sz w:val="22"/>
          <w:szCs w:val="22"/>
        </w:rPr>
        <w:t>.</w:t>
      </w:r>
      <w:r w:rsidRPr="009E0147">
        <w:rPr>
          <w:sz w:val="22"/>
          <w:szCs w:val="22"/>
        </w:rPr>
        <w:tab/>
      </w:r>
      <w:r w:rsidRPr="009E0147">
        <w:rPr>
          <w:b/>
          <w:sz w:val="22"/>
          <w:szCs w:val="22"/>
        </w:rPr>
        <w:t>Arbitration</w:t>
      </w:r>
      <w:r w:rsidRPr="009E0147">
        <w:rPr>
          <w:sz w:val="22"/>
          <w:szCs w:val="22"/>
        </w:rPr>
        <w:t xml:space="preserve">.  Any dispute arising out of, or in connection with, this Agreement or Patient’s participation in the Program shall be resolved by arbitration before one arbitrator selected by the mutual agreement of Patient and the Practice.  If Patient and the Practice cannot agree to an arbitrator, the matter shall be submitted to the Summit County District Court in accordance with the Colorado Uniform Arbitration Act.  The court shall then select an arbitrator and the arbitration shall be conducted generally in accordance with the then-prevailing appropriate rules of the American Arbitration Association.  The award rendered by the arbitrator shall be final and binding.  It may be filed with the court of any competent jurisdiction in accordance with applicable law; the court may enter a judgment on this award and that judgment will be enforced as the judgment of the court.  In the arbitrator’s sole discretion, a full or partially prevailing party shall be entitled to prompt payment and reimbursement in full for </w:t>
      </w:r>
      <w:proofErr w:type="gramStart"/>
      <w:r w:rsidRPr="009E0147">
        <w:rPr>
          <w:sz w:val="22"/>
          <w:szCs w:val="22"/>
        </w:rPr>
        <w:t>all of</w:t>
      </w:r>
      <w:proofErr w:type="gramEnd"/>
      <w:r w:rsidRPr="009E0147">
        <w:rPr>
          <w:sz w:val="22"/>
          <w:szCs w:val="22"/>
        </w:rPr>
        <w:t xml:space="preserve"> its attorneys’ fees and costs relating to the resolution of the dispute.</w:t>
      </w:r>
    </w:p>
    <w:p w14:paraId="4DFA7F5B" w14:textId="7092AD66" w:rsidR="00366C55" w:rsidRDefault="00366C55" w:rsidP="00B04E9A">
      <w:pPr>
        <w:pStyle w:val="Style1"/>
        <w:widowControl/>
        <w:adjustRightInd/>
        <w:spacing w:before="108"/>
        <w:ind w:left="720" w:hanging="720"/>
        <w:rPr>
          <w:sz w:val="22"/>
          <w:szCs w:val="22"/>
        </w:rPr>
      </w:pPr>
    </w:p>
    <w:p w14:paraId="22777A97" w14:textId="4F044549" w:rsidR="0075258C" w:rsidRDefault="0075258C" w:rsidP="00B04E9A">
      <w:pPr>
        <w:pStyle w:val="Style1"/>
        <w:widowControl/>
        <w:adjustRightInd/>
        <w:ind w:left="720" w:hanging="720"/>
        <w:rPr>
          <w:sz w:val="22"/>
          <w:szCs w:val="22"/>
        </w:rPr>
      </w:pPr>
      <w:r>
        <w:rPr>
          <w:sz w:val="22"/>
          <w:szCs w:val="22"/>
        </w:rPr>
        <w:t>All items contained above are agreeable by all parties signing below. By signing</w:t>
      </w:r>
      <w:r w:rsidR="0060488E">
        <w:rPr>
          <w:sz w:val="22"/>
          <w:szCs w:val="22"/>
        </w:rPr>
        <w:t>,</w:t>
      </w:r>
      <w:r>
        <w:rPr>
          <w:sz w:val="22"/>
          <w:szCs w:val="22"/>
        </w:rPr>
        <w:t xml:space="preserve"> all parties have no</w:t>
      </w:r>
    </w:p>
    <w:p w14:paraId="461305EF" w14:textId="4B0D6600" w:rsidR="0075258C" w:rsidRDefault="0075258C" w:rsidP="00B04E9A">
      <w:pPr>
        <w:pStyle w:val="Style1"/>
        <w:widowControl/>
        <w:adjustRightInd/>
        <w:ind w:left="720" w:hanging="720"/>
        <w:rPr>
          <w:sz w:val="22"/>
          <w:szCs w:val="22"/>
        </w:rPr>
      </w:pPr>
      <w:r>
        <w:rPr>
          <w:sz w:val="22"/>
          <w:szCs w:val="22"/>
        </w:rPr>
        <w:t>questions as to what is written above.</w:t>
      </w:r>
    </w:p>
    <w:p w14:paraId="5C0EFA6B" w14:textId="45A9D4B4" w:rsidR="0075258C" w:rsidRDefault="0075258C" w:rsidP="0075258C">
      <w:pPr>
        <w:pStyle w:val="Style1"/>
        <w:widowControl/>
        <w:adjustRightInd/>
        <w:ind w:left="720" w:hanging="720"/>
        <w:jc w:val="both"/>
        <w:rPr>
          <w:sz w:val="22"/>
          <w:szCs w:val="22"/>
        </w:rPr>
      </w:pPr>
    </w:p>
    <w:p w14:paraId="1F51E492" w14:textId="23BA6D16" w:rsidR="0075258C" w:rsidRDefault="0075258C" w:rsidP="0075258C">
      <w:pPr>
        <w:pStyle w:val="Style1"/>
        <w:widowControl/>
        <w:adjustRightInd/>
        <w:ind w:left="720" w:hanging="720"/>
        <w:jc w:val="both"/>
        <w:rPr>
          <w:sz w:val="22"/>
          <w:szCs w:val="22"/>
        </w:rPr>
      </w:pPr>
    </w:p>
    <w:p w14:paraId="2AD570FF" w14:textId="77777777" w:rsidR="0075258C" w:rsidRPr="009E0147" w:rsidRDefault="0075258C" w:rsidP="0075258C">
      <w:pPr>
        <w:pStyle w:val="Style1"/>
        <w:widowControl/>
        <w:adjustRightInd/>
        <w:ind w:left="720" w:hanging="720"/>
        <w:jc w:val="both"/>
        <w:rPr>
          <w:sz w:val="22"/>
          <w:szCs w:val="22"/>
        </w:rPr>
      </w:pPr>
      <w:r>
        <w:rPr>
          <w:sz w:val="22"/>
          <w:szCs w:val="22"/>
        </w:rPr>
        <w:t>_____________________________________</w:t>
      </w:r>
      <w:r>
        <w:rPr>
          <w:sz w:val="22"/>
          <w:szCs w:val="22"/>
        </w:rPr>
        <w:tab/>
      </w:r>
      <w:r>
        <w:rPr>
          <w:sz w:val="22"/>
          <w:szCs w:val="22"/>
        </w:rPr>
        <w:tab/>
        <w:t>_____________________________________</w:t>
      </w:r>
    </w:p>
    <w:p w14:paraId="41F7B9BC" w14:textId="1A86F4B7" w:rsidR="0075258C" w:rsidRDefault="0075258C" w:rsidP="0075258C">
      <w:pPr>
        <w:pStyle w:val="Style1"/>
        <w:widowControl/>
        <w:adjustRightInd/>
        <w:ind w:left="720" w:hanging="720"/>
        <w:jc w:val="both"/>
        <w:rPr>
          <w:sz w:val="22"/>
          <w:szCs w:val="22"/>
        </w:rPr>
      </w:pPr>
      <w:r>
        <w:rPr>
          <w:sz w:val="22"/>
          <w:szCs w:val="22"/>
        </w:rPr>
        <w:t>Participant Signature</w:t>
      </w:r>
      <w:r>
        <w:rPr>
          <w:sz w:val="22"/>
          <w:szCs w:val="22"/>
        </w:rPr>
        <w:tab/>
      </w:r>
      <w:r>
        <w:rPr>
          <w:sz w:val="22"/>
          <w:szCs w:val="22"/>
        </w:rPr>
        <w:tab/>
        <w:t>Date</w:t>
      </w:r>
      <w:r>
        <w:rPr>
          <w:sz w:val="22"/>
          <w:szCs w:val="22"/>
        </w:rPr>
        <w:tab/>
      </w:r>
      <w:r>
        <w:rPr>
          <w:sz w:val="22"/>
          <w:szCs w:val="22"/>
        </w:rPr>
        <w:tab/>
      </w:r>
      <w:r>
        <w:rPr>
          <w:sz w:val="22"/>
          <w:szCs w:val="22"/>
        </w:rPr>
        <w:tab/>
        <w:t>Kelly Ballou</w:t>
      </w:r>
      <w:r>
        <w:rPr>
          <w:sz w:val="22"/>
          <w:szCs w:val="22"/>
        </w:rPr>
        <w:tab/>
      </w:r>
      <w:r>
        <w:rPr>
          <w:sz w:val="22"/>
          <w:szCs w:val="22"/>
        </w:rPr>
        <w:tab/>
      </w:r>
      <w:r>
        <w:rPr>
          <w:sz w:val="22"/>
          <w:szCs w:val="22"/>
        </w:rPr>
        <w:tab/>
        <w:t>Date</w:t>
      </w:r>
    </w:p>
    <w:p w14:paraId="0A158DAA" w14:textId="77777777" w:rsidR="00C467CA" w:rsidRPr="009E0147" w:rsidRDefault="0075258C" w:rsidP="00C467CA">
      <w:pPr>
        <w:pStyle w:val="Style1"/>
        <w:widowControl/>
        <w:adjustRightIn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467CA">
        <w:rPr>
          <w:sz w:val="22"/>
          <w:szCs w:val="22"/>
        </w:rPr>
        <w:t>Managing Member</w:t>
      </w:r>
    </w:p>
    <w:p w14:paraId="7318D5E7" w14:textId="77E860FC" w:rsidR="0075258C" w:rsidRDefault="0075258C" w:rsidP="00C467CA">
      <w:pPr>
        <w:pStyle w:val="Style1"/>
        <w:widowControl/>
        <w:adjustRightInd/>
        <w:ind w:left="4320" w:firstLine="720"/>
        <w:jc w:val="both"/>
        <w:rPr>
          <w:sz w:val="22"/>
          <w:szCs w:val="22"/>
        </w:rPr>
      </w:pPr>
      <w:r>
        <w:rPr>
          <w:sz w:val="22"/>
          <w:szCs w:val="22"/>
        </w:rPr>
        <w:t xml:space="preserve">Renew Dermatology </w:t>
      </w:r>
    </w:p>
    <w:p w14:paraId="1DF497BC" w14:textId="77777777" w:rsidR="00366C55" w:rsidRPr="009E0147" w:rsidRDefault="007C4CAC">
      <w:pPr>
        <w:rPr>
          <w:rFonts w:eastAsia="Times New Roman" w:cs="Times New Roman"/>
          <w:sz w:val="14"/>
          <w:szCs w:val="24"/>
        </w:rPr>
      </w:pPr>
      <w:r w:rsidRPr="009E0147">
        <w:rPr>
          <w:sz w:val="14"/>
        </w:rPr>
        <w:br w:type="page"/>
      </w:r>
    </w:p>
    <w:p w14:paraId="641F82A0" w14:textId="77777777" w:rsidR="00666EB1" w:rsidRPr="002349E9" w:rsidRDefault="00666EB1" w:rsidP="00666EB1">
      <w:pPr>
        <w:jc w:val="center"/>
        <w:rPr>
          <w:b/>
          <w:sz w:val="36"/>
          <w:szCs w:val="36"/>
          <w:u w:val="single"/>
        </w:rPr>
      </w:pPr>
      <w:r w:rsidRPr="002349E9">
        <w:rPr>
          <w:b/>
          <w:sz w:val="36"/>
          <w:szCs w:val="36"/>
          <w:u w:val="single"/>
        </w:rPr>
        <w:lastRenderedPageBreak/>
        <w:t>Exhibit A</w:t>
      </w:r>
    </w:p>
    <w:p w14:paraId="4A020D65" w14:textId="77777777" w:rsidR="001D78CE" w:rsidRDefault="00666EB1" w:rsidP="00666EB1">
      <w:pPr>
        <w:jc w:val="center"/>
        <w:rPr>
          <w:b/>
          <w:sz w:val="36"/>
          <w:szCs w:val="36"/>
          <w:u w:val="single"/>
        </w:rPr>
      </w:pPr>
      <w:r w:rsidRPr="002349E9">
        <w:rPr>
          <w:b/>
          <w:sz w:val="36"/>
          <w:szCs w:val="36"/>
          <w:u w:val="single"/>
        </w:rPr>
        <w:t xml:space="preserve">RENEW DERMATOLOGY </w:t>
      </w:r>
    </w:p>
    <w:p w14:paraId="27E32771" w14:textId="1B23DDD6" w:rsidR="00666EB1" w:rsidRPr="002349E9" w:rsidRDefault="00666EB1" w:rsidP="00666EB1">
      <w:pPr>
        <w:jc w:val="center"/>
        <w:rPr>
          <w:b/>
          <w:sz w:val="36"/>
          <w:szCs w:val="36"/>
          <w:u w:val="single"/>
        </w:rPr>
      </w:pPr>
      <w:r w:rsidRPr="002349E9">
        <w:rPr>
          <w:b/>
          <w:sz w:val="36"/>
          <w:szCs w:val="36"/>
          <w:u w:val="single"/>
        </w:rPr>
        <w:t>MEDICAL MEMBERSHIP PROGRAM</w:t>
      </w:r>
    </w:p>
    <w:p w14:paraId="506CE26E" w14:textId="77777777" w:rsidR="00666EB1" w:rsidRPr="002349E9" w:rsidRDefault="00666EB1" w:rsidP="00666EB1">
      <w:pPr>
        <w:jc w:val="center"/>
        <w:rPr>
          <w:b/>
          <w:sz w:val="36"/>
          <w:szCs w:val="36"/>
          <w:u w:val="single"/>
        </w:rPr>
      </w:pPr>
      <w:r w:rsidRPr="002349E9">
        <w:rPr>
          <w:b/>
          <w:sz w:val="36"/>
          <w:szCs w:val="36"/>
          <w:u w:val="single"/>
        </w:rPr>
        <w:t>RE-ENROLLMENT OPTION</w:t>
      </w:r>
    </w:p>
    <w:p w14:paraId="7C3781A1" w14:textId="77777777" w:rsidR="00666EB1" w:rsidRPr="002349E9" w:rsidRDefault="00666EB1" w:rsidP="00666EB1">
      <w:pPr>
        <w:pStyle w:val="ListParagraph"/>
        <w:numPr>
          <w:ilvl w:val="0"/>
          <w:numId w:val="23"/>
        </w:numPr>
        <w:spacing w:line="259" w:lineRule="auto"/>
        <w:rPr>
          <w:sz w:val="28"/>
          <w:szCs w:val="28"/>
        </w:rPr>
      </w:pPr>
      <w:r w:rsidRPr="002349E9">
        <w:rPr>
          <w:sz w:val="28"/>
          <w:szCs w:val="28"/>
        </w:rPr>
        <w:t>All Memberships will be initiated with Check, Cash or Credit Card within our office or on our website platform.</w:t>
      </w:r>
    </w:p>
    <w:p w14:paraId="7874FE5D" w14:textId="77777777" w:rsidR="00666EB1" w:rsidRPr="002349E9" w:rsidRDefault="00666EB1" w:rsidP="00666EB1">
      <w:pPr>
        <w:pStyle w:val="ListParagraph"/>
        <w:numPr>
          <w:ilvl w:val="0"/>
          <w:numId w:val="23"/>
        </w:numPr>
        <w:spacing w:line="259" w:lineRule="auto"/>
        <w:rPr>
          <w:sz w:val="28"/>
          <w:szCs w:val="28"/>
        </w:rPr>
      </w:pPr>
      <w:r w:rsidRPr="002349E9">
        <w:rPr>
          <w:sz w:val="28"/>
          <w:szCs w:val="28"/>
        </w:rPr>
        <w:t>Re-Occurring transactions are made with ACH or EFT payments from Check or Credit Card only.</w:t>
      </w:r>
    </w:p>
    <w:p w14:paraId="3B4F1FCF" w14:textId="77777777" w:rsidR="00666EB1" w:rsidRPr="002349E9" w:rsidRDefault="00666EB1" w:rsidP="00666EB1">
      <w:pPr>
        <w:pStyle w:val="ListParagraph"/>
        <w:numPr>
          <w:ilvl w:val="0"/>
          <w:numId w:val="23"/>
        </w:numPr>
        <w:spacing w:line="259" w:lineRule="auto"/>
        <w:rPr>
          <w:sz w:val="28"/>
          <w:szCs w:val="28"/>
        </w:rPr>
      </w:pPr>
      <w:r w:rsidRPr="002349E9">
        <w:rPr>
          <w:sz w:val="28"/>
          <w:szCs w:val="28"/>
        </w:rPr>
        <w:t>All Re-Occurring plans monthly transactions will take place on the 20</w:t>
      </w:r>
      <w:r w:rsidRPr="002349E9">
        <w:rPr>
          <w:sz w:val="28"/>
          <w:szCs w:val="28"/>
          <w:vertAlign w:val="superscript"/>
        </w:rPr>
        <w:t>th</w:t>
      </w:r>
      <w:r w:rsidRPr="002349E9">
        <w:rPr>
          <w:sz w:val="28"/>
          <w:szCs w:val="28"/>
        </w:rPr>
        <w:t xml:space="preserve"> of each month or the next business day following the 20</w:t>
      </w:r>
      <w:r w:rsidRPr="002349E9">
        <w:rPr>
          <w:sz w:val="28"/>
          <w:szCs w:val="28"/>
          <w:vertAlign w:val="superscript"/>
        </w:rPr>
        <w:t>th</w:t>
      </w:r>
      <w:r w:rsidRPr="002349E9">
        <w:rPr>
          <w:sz w:val="28"/>
          <w:szCs w:val="28"/>
        </w:rPr>
        <w:t xml:space="preserve"> if it falls on a weekend or holiday.</w:t>
      </w:r>
    </w:p>
    <w:p w14:paraId="658422EF" w14:textId="77777777" w:rsidR="00666EB1" w:rsidRPr="002349E9" w:rsidRDefault="00666EB1" w:rsidP="00666EB1">
      <w:pPr>
        <w:rPr>
          <w:sz w:val="28"/>
          <w:szCs w:val="28"/>
        </w:rPr>
      </w:pPr>
    </w:p>
    <w:p w14:paraId="193D29C1" w14:textId="68ADAD20" w:rsidR="00666EB1" w:rsidRPr="002349E9" w:rsidRDefault="00716CC4" w:rsidP="00666EB1">
      <w:pPr>
        <w:rPr>
          <w:b/>
          <w:sz w:val="28"/>
          <w:szCs w:val="28"/>
        </w:rPr>
      </w:pPr>
      <w:r>
        <w:rPr>
          <w:b/>
          <w:sz w:val="28"/>
          <w:szCs w:val="28"/>
        </w:rPr>
        <w:t xml:space="preserve">1 Time </w:t>
      </w:r>
      <w:r w:rsidR="00666EB1" w:rsidRPr="002349E9">
        <w:rPr>
          <w:b/>
          <w:sz w:val="28"/>
          <w:szCs w:val="28"/>
        </w:rPr>
        <w:t>New Account Set-Up Fee</w:t>
      </w:r>
      <w:r w:rsidR="0075258C">
        <w:rPr>
          <w:b/>
          <w:sz w:val="28"/>
          <w:szCs w:val="28"/>
        </w:rPr>
        <w:tab/>
      </w:r>
      <w:r w:rsidR="00666EB1" w:rsidRPr="002349E9">
        <w:rPr>
          <w:b/>
          <w:sz w:val="28"/>
          <w:szCs w:val="28"/>
        </w:rPr>
        <w:t>$79.00</w:t>
      </w:r>
    </w:p>
    <w:p w14:paraId="5A779F69" w14:textId="77777777" w:rsidR="00666EB1" w:rsidRPr="002349E9" w:rsidRDefault="00666EB1" w:rsidP="00666EB1">
      <w:pPr>
        <w:rPr>
          <w:sz w:val="28"/>
          <w:szCs w:val="28"/>
        </w:rPr>
      </w:pPr>
    </w:p>
    <w:p w14:paraId="3A2B783B" w14:textId="77777777" w:rsidR="00666EB1" w:rsidRPr="002349E9" w:rsidRDefault="00666EB1" w:rsidP="0075258C">
      <w:pPr>
        <w:ind w:left="2880"/>
        <w:rPr>
          <w:sz w:val="28"/>
          <w:szCs w:val="28"/>
        </w:rPr>
      </w:pPr>
      <w:r w:rsidRPr="002349E9">
        <w:rPr>
          <w:b/>
          <w:sz w:val="28"/>
          <w:szCs w:val="28"/>
          <w:u w:val="single"/>
        </w:rPr>
        <w:t>Monthly Plans Fees:</w:t>
      </w:r>
      <w:r w:rsidRPr="002349E9">
        <w:rPr>
          <w:sz w:val="28"/>
          <w:szCs w:val="28"/>
        </w:rPr>
        <w:tab/>
      </w:r>
      <w:r w:rsidRPr="002349E9">
        <w:rPr>
          <w:sz w:val="28"/>
          <w:szCs w:val="28"/>
        </w:rPr>
        <w:tab/>
      </w:r>
      <w:r w:rsidRPr="002349E9">
        <w:rPr>
          <w:b/>
          <w:sz w:val="28"/>
          <w:szCs w:val="28"/>
          <w:u w:val="single"/>
        </w:rPr>
        <w:t>Annual Plan Fees:</w:t>
      </w:r>
    </w:p>
    <w:p w14:paraId="30B0374B" w14:textId="5FA8E518" w:rsidR="00666EB1" w:rsidRPr="002349E9" w:rsidRDefault="00666EB1" w:rsidP="00666EB1">
      <w:pPr>
        <w:rPr>
          <w:sz w:val="28"/>
          <w:szCs w:val="28"/>
        </w:rPr>
      </w:pPr>
      <w:r w:rsidRPr="002349E9">
        <w:rPr>
          <w:sz w:val="28"/>
          <w:szCs w:val="28"/>
        </w:rPr>
        <w:t xml:space="preserve">Single </w:t>
      </w:r>
      <w:r w:rsidR="0060488E">
        <w:rPr>
          <w:sz w:val="28"/>
          <w:szCs w:val="28"/>
        </w:rPr>
        <w:t>R</w:t>
      </w:r>
      <w:r w:rsidRPr="002349E9">
        <w:rPr>
          <w:sz w:val="28"/>
          <w:szCs w:val="28"/>
        </w:rPr>
        <w:t xml:space="preserve">ate </w:t>
      </w:r>
      <w:r w:rsidRPr="002349E9">
        <w:rPr>
          <w:sz w:val="28"/>
          <w:szCs w:val="28"/>
        </w:rPr>
        <w:tab/>
      </w:r>
      <w:r w:rsidRPr="002349E9">
        <w:rPr>
          <w:sz w:val="28"/>
          <w:szCs w:val="28"/>
        </w:rPr>
        <w:tab/>
      </w:r>
      <w:r w:rsidRPr="002349E9">
        <w:rPr>
          <w:sz w:val="28"/>
          <w:szCs w:val="28"/>
        </w:rPr>
        <w:tab/>
      </w:r>
      <w:r w:rsidR="0075258C">
        <w:rPr>
          <w:sz w:val="28"/>
          <w:szCs w:val="28"/>
        </w:rPr>
        <w:tab/>
      </w:r>
      <w:r w:rsidRPr="002349E9">
        <w:rPr>
          <w:sz w:val="28"/>
          <w:szCs w:val="28"/>
        </w:rPr>
        <w:t xml:space="preserve">$99.00 </w:t>
      </w:r>
      <w:r w:rsidRPr="002349E9">
        <w:rPr>
          <w:sz w:val="28"/>
          <w:szCs w:val="28"/>
        </w:rPr>
        <w:tab/>
      </w:r>
      <w:r w:rsidRPr="002349E9">
        <w:rPr>
          <w:sz w:val="28"/>
          <w:szCs w:val="28"/>
        </w:rPr>
        <w:tab/>
      </w:r>
      <w:r w:rsidRPr="002349E9">
        <w:rPr>
          <w:sz w:val="28"/>
          <w:szCs w:val="28"/>
        </w:rPr>
        <w:tab/>
      </w:r>
      <w:r w:rsidR="0075258C">
        <w:rPr>
          <w:sz w:val="28"/>
          <w:szCs w:val="28"/>
        </w:rPr>
        <w:tab/>
      </w:r>
      <w:r w:rsidRPr="002349E9">
        <w:rPr>
          <w:sz w:val="28"/>
          <w:szCs w:val="28"/>
        </w:rPr>
        <w:t>$990.00</w:t>
      </w:r>
    </w:p>
    <w:p w14:paraId="7345F323" w14:textId="26569391" w:rsidR="00666EB1" w:rsidRPr="002349E9" w:rsidRDefault="00666EB1" w:rsidP="00666EB1">
      <w:pPr>
        <w:rPr>
          <w:sz w:val="28"/>
          <w:szCs w:val="28"/>
        </w:rPr>
      </w:pPr>
      <w:r w:rsidRPr="002349E9">
        <w:rPr>
          <w:sz w:val="28"/>
          <w:szCs w:val="28"/>
        </w:rPr>
        <w:t>Couples Rate</w:t>
      </w:r>
      <w:r w:rsidRPr="002349E9">
        <w:rPr>
          <w:sz w:val="28"/>
          <w:szCs w:val="28"/>
        </w:rPr>
        <w:tab/>
      </w:r>
      <w:r w:rsidRPr="002349E9">
        <w:rPr>
          <w:sz w:val="28"/>
          <w:szCs w:val="28"/>
        </w:rPr>
        <w:tab/>
      </w:r>
      <w:r w:rsidRPr="002349E9">
        <w:rPr>
          <w:sz w:val="28"/>
          <w:szCs w:val="28"/>
        </w:rPr>
        <w:tab/>
        <w:t>$179.00</w:t>
      </w:r>
      <w:r w:rsidRPr="002349E9">
        <w:rPr>
          <w:sz w:val="28"/>
          <w:szCs w:val="28"/>
        </w:rPr>
        <w:tab/>
      </w:r>
      <w:r w:rsidRPr="002349E9">
        <w:rPr>
          <w:sz w:val="28"/>
          <w:szCs w:val="28"/>
        </w:rPr>
        <w:tab/>
      </w:r>
      <w:r w:rsidRPr="002349E9">
        <w:rPr>
          <w:sz w:val="28"/>
          <w:szCs w:val="28"/>
        </w:rPr>
        <w:tab/>
      </w:r>
      <w:r w:rsidR="0075258C">
        <w:rPr>
          <w:sz w:val="28"/>
          <w:szCs w:val="28"/>
        </w:rPr>
        <w:tab/>
      </w:r>
      <w:r w:rsidRPr="002349E9">
        <w:rPr>
          <w:sz w:val="28"/>
          <w:szCs w:val="28"/>
        </w:rPr>
        <w:t>$1,790.00</w:t>
      </w:r>
    </w:p>
    <w:p w14:paraId="5D8D7D13" w14:textId="6D69A3DB" w:rsidR="00666EB1" w:rsidRPr="002349E9" w:rsidRDefault="00666EB1" w:rsidP="00666EB1">
      <w:pPr>
        <w:rPr>
          <w:sz w:val="28"/>
          <w:szCs w:val="28"/>
        </w:rPr>
      </w:pPr>
      <w:r w:rsidRPr="002349E9">
        <w:rPr>
          <w:sz w:val="28"/>
          <w:szCs w:val="28"/>
        </w:rPr>
        <w:t xml:space="preserve">Family </w:t>
      </w:r>
      <w:r w:rsidR="0060488E">
        <w:rPr>
          <w:sz w:val="28"/>
          <w:szCs w:val="28"/>
        </w:rPr>
        <w:t>R</w:t>
      </w:r>
      <w:r w:rsidRPr="002349E9">
        <w:rPr>
          <w:sz w:val="28"/>
          <w:szCs w:val="28"/>
        </w:rPr>
        <w:t>ate (3) Members</w:t>
      </w:r>
      <w:r w:rsidRPr="002349E9">
        <w:rPr>
          <w:sz w:val="28"/>
          <w:szCs w:val="28"/>
        </w:rPr>
        <w:tab/>
        <w:t xml:space="preserve">$259.00                               </w:t>
      </w:r>
      <w:r w:rsidR="0075258C">
        <w:rPr>
          <w:sz w:val="28"/>
          <w:szCs w:val="28"/>
        </w:rPr>
        <w:tab/>
      </w:r>
      <w:r w:rsidRPr="002349E9">
        <w:rPr>
          <w:sz w:val="28"/>
          <w:szCs w:val="28"/>
        </w:rPr>
        <w:t>$2,590.00</w:t>
      </w:r>
    </w:p>
    <w:p w14:paraId="18042962" w14:textId="08BFF61C" w:rsidR="00666EB1" w:rsidRPr="002349E9" w:rsidRDefault="00666EB1" w:rsidP="00666EB1">
      <w:pPr>
        <w:rPr>
          <w:sz w:val="28"/>
          <w:szCs w:val="28"/>
        </w:rPr>
      </w:pPr>
      <w:r w:rsidRPr="002349E9">
        <w:rPr>
          <w:sz w:val="28"/>
          <w:szCs w:val="28"/>
        </w:rPr>
        <w:t xml:space="preserve">Family </w:t>
      </w:r>
      <w:r w:rsidR="0060488E">
        <w:rPr>
          <w:sz w:val="28"/>
          <w:szCs w:val="28"/>
        </w:rPr>
        <w:t>R</w:t>
      </w:r>
      <w:r w:rsidRPr="002349E9">
        <w:rPr>
          <w:sz w:val="28"/>
          <w:szCs w:val="28"/>
        </w:rPr>
        <w:t>ate (4) Members          $349.00</w:t>
      </w:r>
      <w:r w:rsidRPr="002349E9">
        <w:rPr>
          <w:sz w:val="28"/>
          <w:szCs w:val="28"/>
        </w:rPr>
        <w:tab/>
      </w:r>
      <w:r w:rsidRPr="002349E9">
        <w:rPr>
          <w:sz w:val="28"/>
          <w:szCs w:val="28"/>
        </w:rPr>
        <w:tab/>
      </w:r>
      <w:r w:rsidRPr="002349E9">
        <w:rPr>
          <w:sz w:val="28"/>
          <w:szCs w:val="28"/>
        </w:rPr>
        <w:tab/>
      </w:r>
      <w:r w:rsidR="0075258C">
        <w:rPr>
          <w:sz w:val="28"/>
          <w:szCs w:val="28"/>
        </w:rPr>
        <w:tab/>
      </w:r>
      <w:r w:rsidRPr="002349E9">
        <w:rPr>
          <w:sz w:val="28"/>
          <w:szCs w:val="28"/>
        </w:rPr>
        <w:t>$3,490.00</w:t>
      </w:r>
    </w:p>
    <w:p w14:paraId="72B44228" w14:textId="0F651D16" w:rsidR="00666EB1" w:rsidRPr="002349E9" w:rsidRDefault="00666EB1" w:rsidP="00666EB1">
      <w:pPr>
        <w:rPr>
          <w:sz w:val="28"/>
          <w:szCs w:val="28"/>
        </w:rPr>
      </w:pPr>
      <w:r w:rsidRPr="002349E9">
        <w:rPr>
          <w:sz w:val="28"/>
          <w:szCs w:val="28"/>
        </w:rPr>
        <w:t>Family Rate (5) Members</w:t>
      </w:r>
      <w:r w:rsidR="0075258C">
        <w:rPr>
          <w:sz w:val="28"/>
          <w:szCs w:val="28"/>
        </w:rPr>
        <w:tab/>
      </w:r>
      <w:r w:rsidRPr="002349E9">
        <w:rPr>
          <w:sz w:val="28"/>
          <w:szCs w:val="28"/>
        </w:rPr>
        <w:t>$439.00</w:t>
      </w:r>
      <w:r w:rsidRPr="002349E9">
        <w:rPr>
          <w:sz w:val="28"/>
          <w:szCs w:val="28"/>
        </w:rPr>
        <w:tab/>
      </w:r>
      <w:r w:rsidRPr="002349E9">
        <w:rPr>
          <w:sz w:val="28"/>
          <w:szCs w:val="28"/>
        </w:rPr>
        <w:tab/>
        <w:t xml:space="preserve">            </w:t>
      </w:r>
      <w:r w:rsidR="0075258C">
        <w:rPr>
          <w:sz w:val="28"/>
          <w:szCs w:val="28"/>
        </w:rPr>
        <w:tab/>
      </w:r>
      <w:r w:rsidRPr="002349E9">
        <w:rPr>
          <w:sz w:val="28"/>
          <w:szCs w:val="28"/>
        </w:rPr>
        <w:t>$4,390.00</w:t>
      </w:r>
    </w:p>
    <w:p w14:paraId="085AE328" w14:textId="77777777" w:rsidR="00666EB1" w:rsidRPr="002349E9" w:rsidRDefault="00666EB1" w:rsidP="00666EB1">
      <w:pPr>
        <w:rPr>
          <w:sz w:val="28"/>
          <w:szCs w:val="28"/>
        </w:rPr>
      </w:pPr>
    </w:p>
    <w:p w14:paraId="301C4F30" w14:textId="111925F3" w:rsidR="0075258C" w:rsidRDefault="00666EB1" w:rsidP="00666EB1">
      <w:pPr>
        <w:rPr>
          <w:sz w:val="28"/>
          <w:szCs w:val="28"/>
        </w:rPr>
      </w:pPr>
      <w:r w:rsidRPr="002349E9">
        <w:rPr>
          <w:sz w:val="28"/>
          <w:szCs w:val="28"/>
        </w:rPr>
        <w:t xml:space="preserve">*Immediate </w:t>
      </w:r>
      <w:r w:rsidR="0060488E">
        <w:rPr>
          <w:sz w:val="28"/>
          <w:szCs w:val="28"/>
        </w:rPr>
        <w:t>f</w:t>
      </w:r>
      <w:r w:rsidRPr="002349E9">
        <w:rPr>
          <w:sz w:val="28"/>
          <w:szCs w:val="28"/>
        </w:rPr>
        <w:t>amily members only with</w:t>
      </w:r>
      <w:r>
        <w:rPr>
          <w:sz w:val="28"/>
          <w:szCs w:val="28"/>
        </w:rPr>
        <w:t xml:space="preserve"> </w:t>
      </w:r>
      <w:r w:rsidRPr="002349E9">
        <w:rPr>
          <w:sz w:val="28"/>
          <w:szCs w:val="28"/>
        </w:rPr>
        <w:t xml:space="preserve">documentation for proof upon request.  </w:t>
      </w:r>
    </w:p>
    <w:p w14:paraId="21C93B4B" w14:textId="35198BFE" w:rsidR="00666EB1" w:rsidRPr="002349E9" w:rsidRDefault="00666EB1" w:rsidP="00666EB1">
      <w:pPr>
        <w:rPr>
          <w:sz w:val="28"/>
          <w:szCs w:val="28"/>
        </w:rPr>
      </w:pPr>
      <w:r w:rsidRPr="002349E9">
        <w:rPr>
          <w:sz w:val="28"/>
          <w:szCs w:val="28"/>
        </w:rPr>
        <w:t>All family members must reside at the same physical address to be included in the membership plan.</w:t>
      </w:r>
    </w:p>
    <w:p w14:paraId="479BDD5E" w14:textId="77777777" w:rsidR="00666EB1" w:rsidRDefault="00666EB1" w:rsidP="00366C55">
      <w:pPr>
        <w:jc w:val="center"/>
        <w:rPr>
          <w:rFonts w:ascii="Georgia" w:hAnsi="Georgia"/>
          <w:b/>
          <w:szCs w:val="24"/>
          <w:u w:val="single"/>
        </w:rPr>
      </w:pPr>
    </w:p>
    <w:p w14:paraId="1F9ACF21" w14:textId="77777777" w:rsidR="00666EB1" w:rsidRDefault="00666EB1" w:rsidP="00366C55">
      <w:pPr>
        <w:jc w:val="center"/>
        <w:rPr>
          <w:rFonts w:ascii="Georgia" w:hAnsi="Georgia"/>
          <w:b/>
          <w:szCs w:val="24"/>
          <w:u w:val="single"/>
        </w:rPr>
      </w:pPr>
    </w:p>
    <w:p w14:paraId="2064455B" w14:textId="77777777" w:rsidR="00666EB1" w:rsidRDefault="00666EB1" w:rsidP="00366C55">
      <w:pPr>
        <w:jc w:val="center"/>
        <w:rPr>
          <w:rFonts w:ascii="Georgia" w:hAnsi="Georgia"/>
          <w:b/>
          <w:szCs w:val="24"/>
          <w:u w:val="single"/>
        </w:rPr>
      </w:pPr>
    </w:p>
    <w:p w14:paraId="4E32D828" w14:textId="77777777" w:rsidR="00666EB1" w:rsidRDefault="00666EB1" w:rsidP="00366C55">
      <w:pPr>
        <w:jc w:val="center"/>
        <w:rPr>
          <w:rFonts w:ascii="Georgia" w:hAnsi="Georgia"/>
          <w:b/>
          <w:szCs w:val="24"/>
          <w:u w:val="single"/>
        </w:rPr>
      </w:pPr>
    </w:p>
    <w:p w14:paraId="53280C8A" w14:textId="77777777" w:rsidR="00666EB1" w:rsidRDefault="00666EB1" w:rsidP="00366C55">
      <w:pPr>
        <w:jc w:val="center"/>
        <w:rPr>
          <w:rFonts w:ascii="Georgia" w:hAnsi="Georgia"/>
          <w:b/>
          <w:szCs w:val="24"/>
          <w:u w:val="single"/>
        </w:rPr>
      </w:pPr>
    </w:p>
    <w:p w14:paraId="3F363EF3" w14:textId="77777777" w:rsidR="00666EB1" w:rsidRDefault="00666EB1" w:rsidP="00366C55">
      <w:pPr>
        <w:jc w:val="center"/>
        <w:rPr>
          <w:rFonts w:ascii="Georgia" w:hAnsi="Georgia"/>
          <w:b/>
          <w:szCs w:val="24"/>
          <w:u w:val="single"/>
        </w:rPr>
      </w:pPr>
    </w:p>
    <w:p w14:paraId="3A661E57" w14:textId="77777777" w:rsidR="00666EB1" w:rsidRDefault="00666EB1" w:rsidP="00366C55">
      <w:pPr>
        <w:jc w:val="center"/>
        <w:rPr>
          <w:rFonts w:ascii="Georgia" w:hAnsi="Georgia"/>
          <w:b/>
          <w:szCs w:val="24"/>
          <w:u w:val="single"/>
        </w:rPr>
      </w:pPr>
    </w:p>
    <w:p w14:paraId="6A2F1BBB" w14:textId="77777777" w:rsidR="00666EB1" w:rsidRDefault="00666EB1" w:rsidP="00366C55">
      <w:pPr>
        <w:jc w:val="center"/>
        <w:rPr>
          <w:rFonts w:ascii="Georgia" w:hAnsi="Georgia"/>
          <w:b/>
          <w:szCs w:val="24"/>
          <w:u w:val="single"/>
        </w:rPr>
      </w:pPr>
    </w:p>
    <w:p w14:paraId="5AB73229" w14:textId="77777777" w:rsidR="00666EB1" w:rsidRDefault="00666EB1" w:rsidP="00366C55">
      <w:pPr>
        <w:jc w:val="center"/>
        <w:rPr>
          <w:rFonts w:ascii="Georgia" w:hAnsi="Georgia"/>
          <w:b/>
          <w:szCs w:val="24"/>
          <w:u w:val="single"/>
        </w:rPr>
      </w:pPr>
    </w:p>
    <w:p w14:paraId="0E26DC12" w14:textId="77777777" w:rsidR="00666EB1" w:rsidRDefault="00666EB1" w:rsidP="00366C55">
      <w:pPr>
        <w:jc w:val="center"/>
        <w:rPr>
          <w:rFonts w:ascii="Georgia" w:hAnsi="Georgia"/>
          <w:b/>
          <w:szCs w:val="24"/>
          <w:u w:val="single"/>
        </w:rPr>
      </w:pPr>
    </w:p>
    <w:p w14:paraId="2AC668F8" w14:textId="77777777" w:rsidR="00666EB1" w:rsidRDefault="00666EB1" w:rsidP="00366C55">
      <w:pPr>
        <w:jc w:val="center"/>
        <w:rPr>
          <w:rFonts w:ascii="Georgia" w:hAnsi="Georgia"/>
          <w:b/>
          <w:szCs w:val="24"/>
          <w:u w:val="single"/>
        </w:rPr>
      </w:pPr>
    </w:p>
    <w:p w14:paraId="10BC68BE" w14:textId="77777777" w:rsidR="00666EB1" w:rsidRDefault="00666EB1" w:rsidP="00366C55">
      <w:pPr>
        <w:jc w:val="center"/>
        <w:rPr>
          <w:rFonts w:ascii="Georgia" w:hAnsi="Georgia"/>
          <w:b/>
          <w:szCs w:val="24"/>
          <w:u w:val="single"/>
        </w:rPr>
      </w:pPr>
    </w:p>
    <w:p w14:paraId="6A5863E9" w14:textId="77777777" w:rsidR="00666EB1" w:rsidRDefault="00666EB1" w:rsidP="00366C55">
      <w:pPr>
        <w:jc w:val="center"/>
        <w:rPr>
          <w:rFonts w:ascii="Georgia" w:hAnsi="Georgia"/>
          <w:b/>
          <w:szCs w:val="24"/>
          <w:u w:val="single"/>
        </w:rPr>
      </w:pPr>
    </w:p>
    <w:p w14:paraId="3480A282" w14:textId="77777777" w:rsidR="00666EB1" w:rsidRDefault="00666EB1" w:rsidP="00366C55">
      <w:pPr>
        <w:jc w:val="center"/>
        <w:rPr>
          <w:rFonts w:ascii="Georgia" w:hAnsi="Georgia"/>
          <w:b/>
          <w:szCs w:val="24"/>
          <w:u w:val="single"/>
        </w:rPr>
      </w:pPr>
    </w:p>
    <w:p w14:paraId="2D2E94C7" w14:textId="77777777" w:rsidR="00666EB1" w:rsidRPr="002349E9" w:rsidRDefault="00666EB1" w:rsidP="00666EB1">
      <w:pPr>
        <w:jc w:val="center"/>
        <w:rPr>
          <w:b/>
          <w:sz w:val="36"/>
          <w:szCs w:val="36"/>
          <w:u w:val="single"/>
        </w:rPr>
      </w:pPr>
      <w:bookmarkStart w:id="0" w:name="_Hlk52885580"/>
      <w:r w:rsidRPr="002349E9">
        <w:rPr>
          <w:b/>
          <w:sz w:val="36"/>
          <w:szCs w:val="36"/>
          <w:u w:val="single"/>
        </w:rPr>
        <w:lastRenderedPageBreak/>
        <w:t xml:space="preserve">Exhibit </w:t>
      </w:r>
      <w:r>
        <w:rPr>
          <w:b/>
          <w:sz w:val="36"/>
          <w:szCs w:val="36"/>
          <w:u w:val="single"/>
        </w:rPr>
        <w:t>B</w:t>
      </w:r>
    </w:p>
    <w:p w14:paraId="6F0E7466" w14:textId="77777777" w:rsidR="00666EB1" w:rsidRPr="002349E9" w:rsidRDefault="00666EB1" w:rsidP="00666EB1">
      <w:pPr>
        <w:jc w:val="center"/>
        <w:rPr>
          <w:b/>
          <w:sz w:val="36"/>
          <w:szCs w:val="36"/>
          <w:u w:val="single"/>
        </w:rPr>
      </w:pPr>
      <w:r w:rsidRPr="002349E9">
        <w:rPr>
          <w:b/>
          <w:sz w:val="36"/>
          <w:szCs w:val="36"/>
          <w:u w:val="single"/>
        </w:rPr>
        <w:t>RENEW DERMATOLOGY MEDICAL MEMBERSHIP PROGRAM</w:t>
      </w:r>
    </w:p>
    <w:p w14:paraId="189472A8" w14:textId="77777777" w:rsidR="00666EB1" w:rsidRDefault="00666EB1" w:rsidP="00666EB1">
      <w:pPr>
        <w:jc w:val="center"/>
        <w:rPr>
          <w:b/>
          <w:sz w:val="36"/>
          <w:szCs w:val="36"/>
          <w:u w:val="single"/>
        </w:rPr>
      </w:pPr>
      <w:r>
        <w:rPr>
          <w:b/>
          <w:sz w:val="36"/>
          <w:szCs w:val="36"/>
          <w:u w:val="single"/>
        </w:rPr>
        <w:t>ALL-INCLUSIVE BENEFITS</w:t>
      </w:r>
    </w:p>
    <w:p w14:paraId="11FF456A" w14:textId="77777777" w:rsidR="00666EB1" w:rsidRDefault="00666EB1" w:rsidP="00666EB1">
      <w:pPr>
        <w:rPr>
          <w:b/>
          <w:sz w:val="36"/>
          <w:szCs w:val="36"/>
          <w:u w:val="single"/>
        </w:rPr>
      </w:pPr>
    </w:p>
    <w:p w14:paraId="0916B7B2"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AS MANY OFFICE VISITS AS NEEDED FOR 1 YEAR</w:t>
      </w:r>
    </w:p>
    <w:p w14:paraId="4791E661"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 xml:space="preserve">AS MANY LESIONS TREATED WITH CRYOTHERAPY AS NEEDED IN 1 YEAR </w:t>
      </w:r>
    </w:p>
    <w:p w14:paraId="433FF25A"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VERBAL AND WRITTEN EDUCATION AND INSTRUCTIONS ON ANY DERMATOLOGIC CONDITION FOUND</w:t>
      </w:r>
    </w:p>
    <w:p w14:paraId="07413BBE" w14:textId="5738DB35" w:rsidR="00666EB1" w:rsidRPr="00977D07" w:rsidRDefault="00666EB1" w:rsidP="00666EB1">
      <w:pPr>
        <w:pStyle w:val="ListParagraph"/>
        <w:numPr>
          <w:ilvl w:val="0"/>
          <w:numId w:val="24"/>
        </w:numPr>
        <w:spacing w:line="259" w:lineRule="auto"/>
        <w:rPr>
          <w:b/>
          <w:sz w:val="36"/>
          <w:szCs w:val="36"/>
          <w:u w:val="single"/>
        </w:rPr>
      </w:pPr>
      <w:r w:rsidRPr="00977D07">
        <w:rPr>
          <w:b/>
          <w:sz w:val="36"/>
          <w:szCs w:val="36"/>
          <w:u w:val="single"/>
        </w:rPr>
        <w:t xml:space="preserve">2 FREE </w:t>
      </w:r>
      <w:r>
        <w:rPr>
          <w:b/>
          <w:sz w:val="36"/>
          <w:szCs w:val="36"/>
          <w:u w:val="single"/>
        </w:rPr>
        <w:t xml:space="preserve">3 OZ. </w:t>
      </w:r>
      <w:r w:rsidRPr="00977D07">
        <w:rPr>
          <w:b/>
          <w:sz w:val="36"/>
          <w:szCs w:val="36"/>
          <w:u w:val="single"/>
        </w:rPr>
        <w:t xml:space="preserve">BOTTLES OF </w:t>
      </w:r>
      <w:r>
        <w:rPr>
          <w:b/>
          <w:sz w:val="36"/>
          <w:szCs w:val="36"/>
          <w:u w:val="single"/>
        </w:rPr>
        <w:t xml:space="preserve">UV SPORT </w:t>
      </w:r>
      <w:r w:rsidRPr="00977D07">
        <w:rPr>
          <w:b/>
          <w:sz w:val="36"/>
          <w:szCs w:val="36"/>
          <w:u w:val="single"/>
        </w:rPr>
        <w:t>50 SPF (WATER RESISTANT X 80 MINUTES) SUNSCREEN PER YEAR</w:t>
      </w:r>
      <w:r>
        <w:rPr>
          <w:b/>
          <w:sz w:val="36"/>
          <w:szCs w:val="36"/>
          <w:u w:val="single"/>
        </w:rPr>
        <w:t xml:space="preserve"> </w:t>
      </w:r>
      <w:r w:rsidRPr="00977D07">
        <w:rPr>
          <w:b/>
          <w:sz w:val="36"/>
          <w:szCs w:val="36"/>
          <w:u w:val="single"/>
        </w:rPr>
        <w:t>PER PERSON INCLUDED IN MEMBERSHIP</w:t>
      </w:r>
      <w:r>
        <w:rPr>
          <w:b/>
          <w:sz w:val="36"/>
          <w:szCs w:val="36"/>
          <w:u w:val="single"/>
        </w:rPr>
        <w:t xml:space="preserve"> (</w:t>
      </w:r>
      <w:r w:rsidR="003D681D">
        <w:rPr>
          <w:b/>
          <w:sz w:val="36"/>
          <w:szCs w:val="36"/>
          <w:u w:val="single"/>
        </w:rPr>
        <w:t>1</w:t>
      </w:r>
      <w:r w:rsidR="003D681D" w:rsidRPr="003D681D">
        <w:rPr>
          <w:b/>
          <w:sz w:val="36"/>
          <w:szCs w:val="36"/>
          <w:u w:val="single"/>
          <w:vertAlign w:val="superscript"/>
        </w:rPr>
        <w:t>ST</w:t>
      </w:r>
      <w:r>
        <w:rPr>
          <w:b/>
          <w:sz w:val="36"/>
          <w:szCs w:val="36"/>
          <w:u w:val="single"/>
        </w:rPr>
        <w:t xml:space="preserve"> </w:t>
      </w:r>
      <w:r w:rsidR="003D681D">
        <w:rPr>
          <w:b/>
          <w:sz w:val="36"/>
          <w:szCs w:val="36"/>
          <w:u w:val="single"/>
        </w:rPr>
        <w:t xml:space="preserve">BOTTLE GIVEN </w:t>
      </w:r>
      <w:r>
        <w:rPr>
          <w:b/>
          <w:sz w:val="36"/>
          <w:szCs w:val="36"/>
          <w:u w:val="single"/>
        </w:rPr>
        <w:t xml:space="preserve">AT 6 MO. &amp; </w:t>
      </w:r>
      <w:r w:rsidR="003D681D">
        <w:rPr>
          <w:b/>
          <w:sz w:val="36"/>
          <w:szCs w:val="36"/>
          <w:u w:val="single"/>
        </w:rPr>
        <w:t>2</w:t>
      </w:r>
      <w:r w:rsidR="003D681D" w:rsidRPr="003D681D">
        <w:rPr>
          <w:b/>
          <w:sz w:val="36"/>
          <w:szCs w:val="36"/>
          <w:u w:val="single"/>
          <w:vertAlign w:val="superscript"/>
        </w:rPr>
        <w:t>ND</w:t>
      </w:r>
      <w:r w:rsidR="003D681D">
        <w:rPr>
          <w:b/>
          <w:sz w:val="36"/>
          <w:szCs w:val="36"/>
          <w:u w:val="single"/>
        </w:rPr>
        <w:t xml:space="preserve"> BOTTLE AT </w:t>
      </w:r>
      <w:r>
        <w:rPr>
          <w:b/>
          <w:sz w:val="36"/>
          <w:szCs w:val="36"/>
          <w:u w:val="single"/>
        </w:rPr>
        <w:t>1 YR.)</w:t>
      </w:r>
    </w:p>
    <w:p w14:paraId="6C9DA1B7"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AS MANY SKIN TAGS AS NEEDED REMOVED WITH SCISSOR METHOD PER YEAR (LOCAL ANESTHETIC FEE IS EXTRA IF DESIRED)</w:t>
      </w:r>
    </w:p>
    <w:p w14:paraId="7651E46F"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 xml:space="preserve">WOUND CARE INCLUDING PACKING AND DRESSING CHANGES </w:t>
      </w:r>
    </w:p>
    <w:p w14:paraId="3EB57960"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SENDING PRESCRIPTIONS TO PHARMACY</w:t>
      </w:r>
    </w:p>
    <w:p w14:paraId="52FE25E0" w14:textId="77777777" w:rsidR="00666EB1" w:rsidRPr="00977D07" w:rsidRDefault="00666EB1" w:rsidP="00666EB1">
      <w:pPr>
        <w:pStyle w:val="ListParagraph"/>
        <w:numPr>
          <w:ilvl w:val="0"/>
          <w:numId w:val="24"/>
        </w:numPr>
        <w:spacing w:line="259" w:lineRule="auto"/>
        <w:rPr>
          <w:sz w:val="36"/>
          <w:szCs w:val="36"/>
        </w:rPr>
      </w:pPr>
      <w:r w:rsidRPr="00977D07">
        <w:rPr>
          <w:sz w:val="36"/>
          <w:szCs w:val="36"/>
        </w:rPr>
        <w:t>CANTHACUR APPLICATION FOR VIRAL LESIONS</w:t>
      </w:r>
    </w:p>
    <w:p w14:paraId="7AFFDF95" w14:textId="403C1EAD" w:rsidR="00666EB1" w:rsidRPr="00977D07" w:rsidRDefault="00666EB1" w:rsidP="00666EB1">
      <w:pPr>
        <w:pStyle w:val="ListParagraph"/>
        <w:numPr>
          <w:ilvl w:val="0"/>
          <w:numId w:val="24"/>
        </w:numPr>
        <w:spacing w:after="0" w:line="240" w:lineRule="auto"/>
        <w:rPr>
          <w:sz w:val="36"/>
          <w:szCs w:val="36"/>
        </w:rPr>
      </w:pPr>
      <w:r w:rsidRPr="00977D07">
        <w:rPr>
          <w:sz w:val="36"/>
          <w:szCs w:val="36"/>
        </w:rPr>
        <w:t xml:space="preserve">COSMETIC CONSULTATIONS (NO TREATMENT </w:t>
      </w:r>
      <w:r w:rsidR="0060488E" w:rsidRPr="00977D07">
        <w:rPr>
          <w:sz w:val="36"/>
          <w:szCs w:val="36"/>
        </w:rPr>
        <w:t>INCLUDED) WITH</w:t>
      </w:r>
      <w:r w:rsidRPr="00977D07">
        <w:rPr>
          <w:sz w:val="36"/>
          <w:szCs w:val="36"/>
        </w:rPr>
        <w:t xml:space="preserve"> RECOMMENDATIONS FOR INJECTABLES, SKIN CARE PRODUCTS, AND OTHER SERVICES.</w:t>
      </w:r>
    </w:p>
    <w:p w14:paraId="453155D5" w14:textId="77777777" w:rsidR="00666EB1" w:rsidRPr="00977D07" w:rsidRDefault="00666EB1" w:rsidP="00666EB1">
      <w:pPr>
        <w:pStyle w:val="ListParagraph"/>
        <w:numPr>
          <w:ilvl w:val="0"/>
          <w:numId w:val="24"/>
        </w:numPr>
        <w:spacing w:after="0" w:line="240" w:lineRule="auto"/>
        <w:rPr>
          <w:sz w:val="36"/>
          <w:szCs w:val="36"/>
        </w:rPr>
      </w:pPr>
      <w:r w:rsidRPr="00977D07">
        <w:rPr>
          <w:sz w:val="36"/>
          <w:szCs w:val="36"/>
        </w:rPr>
        <w:t xml:space="preserve">PRODUCT AND MEDICATION SAMPLES AS AVAILABLE. </w:t>
      </w:r>
    </w:p>
    <w:p w14:paraId="410302DE" w14:textId="5F6B0E0E" w:rsidR="001D78CE" w:rsidRPr="001D78CE" w:rsidRDefault="00666EB1" w:rsidP="001D78CE">
      <w:pPr>
        <w:pStyle w:val="ListParagraph"/>
        <w:numPr>
          <w:ilvl w:val="0"/>
          <w:numId w:val="24"/>
        </w:numPr>
        <w:spacing w:after="0" w:line="240" w:lineRule="auto"/>
        <w:rPr>
          <w:sz w:val="36"/>
          <w:szCs w:val="36"/>
        </w:rPr>
      </w:pPr>
      <w:r w:rsidRPr="00977D07">
        <w:rPr>
          <w:sz w:val="36"/>
          <w:szCs w:val="36"/>
        </w:rPr>
        <w:t>COMEDONE EXTRACTION FOR AS MANY LESIONS AS NEEDED PER YEAR</w:t>
      </w:r>
    </w:p>
    <w:bookmarkEnd w:id="0"/>
    <w:p w14:paraId="5A150C77" w14:textId="77777777" w:rsidR="001D78CE" w:rsidRDefault="001D78CE" w:rsidP="00666EB1">
      <w:pPr>
        <w:rPr>
          <w:noProof/>
        </w:rPr>
      </w:pPr>
    </w:p>
    <w:p w14:paraId="09460DDC" w14:textId="1291DD91" w:rsidR="001D78CE" w:rsidRPr="002349E9" w:rsidRDefault="001D78CE" w:rsidP="001D78CE">
      <w:pPr>
        <w:jc w:val="center"/>
        <w:rPr>
          <w:b/>
          <w:sz w:val="36"/>
          <w:szCs w:val="36"/>
          <w:u w:val="single"/>
        </w:rPr>
      </w:pPr>
      <w:r w:rsidRPr="002349E9">
        <w:rPr>
          <w:b/>
          <w:sz w:val="36"/>
          <w:szCs w:val="36"/>
          <w:u w:val="single"/>
        </w:rPr>
        <w:lastRenderedPageBreak/>
        <w:t xml:space="preserve">Exhibit </w:t>
      </w:r>
      <w:r>
        <w:rPr>
          <w:b/>
          <w:sz w:val="36"/>
          <w:szCs w:val="36"/>
          <w:u w:val="single"/>
        </w:rPr>
        <w:t>C</w:t>
      </w:r>
    </w:p>
    <w:p w14:paraId="5F8E5855" w14:textId="77777777" w:rsidR="001D78CE" w:rsidRDefault="001D78CE" w:rsidP="001D78CE">
      <w:pPr>
        <w:jc w:val="center"/>
        <w:rPr>
          <w:b/>
          <w:sz w:val="36"/>
          <w:szCs w:val="36"/>
          <w:u w:val="single"/>
        </w:rPr>
      </w:pPr>
      <w:r w:rsidRPr="002349E9">
        <w:rPr>
          <w:b/>
          <w:sz w:val="36"/>
          <w:szCs w:val="36"/>
          <w:u w:val="single"/>
        </w:rPr>
        <w:t xml:space="preserve">RENEW DERMATOLOGY </w:t>
      </w:r>
    </w:p>
    <w:p w14:paraId="72DFA38C" w14:textId="0D719CA4" w:rsidR="001D78CE" w:rsidRPr="002349E9" w:rsidRDefault="001D78CE" w:rsidP="001D78CE">
      <w:pPr>
        <w:jc w:val="center"/>
        <w:rPr>
          <w:b/>
          <w:sz w:val="36"/>
          <w:szCs w:val="36"/>
          <w:u w:val="single"/>
        </w:rPr>
      </w:pPr>
      <w:r>
        <w:rPr>
          <w:b/>
          <w:sz w:val="36"/>
          <w:szCs w:val="36"/>
          <w:u w:val="single"/>
        </w:rPr>
        <w:t>DIRECT DERMATOLOGY PROGRAM</w:t>
      </w:r>
    </w:p>
    <w:p w14:paraId="08921691" w14:textId="2A7A5F37" w:rsidR="001D78CE" w:rsidRDefault="001D78CE" w:rsidP="001D78CE">
      <w:pPr>
        <w:jc w:val="center"/>
        <w:rPr>
          <w:b/>
          <w:sz w:val="36"/>
          <w:szCs w:val="36"/>
          <w:u w:val="single"/>
        </w:rPr>
      </w:pPr>
      <w:r>
        <w:rPr>
          <w:b/>
          <w:sz w:val="36"/>
          <w:szCs w:val="36"/>
          <w:u w:val="single"/>
        </w:rPr>
        <w:t>EXCLUDED SERVICES</w:t>
      </w:r>
    </w:p>
    <w:p w14:paraId="33A39487" w14:textId="2585C6D4" w:rsidR="001D78CE" w:rsidRDefault="001D78CE" w:rsidP="001D78CE">
      <w:pPr>
        <w:jc w:val="center"/>
        <w:rPr>
          <w:b/>
          <w:sz w:val="36"/>
          <w:szCs w:val="36"/>
          <w:u w:val="single"/>
        </w:rPr>
      </w:pPr>
    </w:p>
    <w:p w14:paraId="182966F2" w14:textId="6D58CBAC" w:rsidR="001D78CE" w:rsidRDefault="001D78CE" w:rsidP="001D78CE">
      <w:pPr>
        <w:rPr>
          <w:bCs/>
          <w:szCs w:val="24"/>
        </w:rPr>
      </w:pPr>
      <w:r>
        <w:rPr>
          <w:bCs/>
          <w:szCs w:val="24"/>
        </w:rPr>
        <w:t>“Excluded Services” are, in general, all services NOT listed in the above Exhibit B titled “RENEW DERMATOLOGY MEDICAL MEMBERSHIP PROGRAM ALL INCLUSIVE BENEFITS.” Such “Excluded Services” include but are not limited to the following:</w:t>
      </w:r>
    </w:p>
    <w:p w14:paraId="028A81DF" w14:textId="16A4E935" w:rsidR="001D78CE" w:rsidRDefault="001D78CE" w:rsidP="001D78CE">
      <w:pPr>
        <w:rPr>
          <w:bCs/>
          <w:szCs w:val="24"/>
        </w:rPr>
      </w:pPr>
    </w:p>
    <w:p w14:paraId="4F935BA4" w14:textId="1CDCF691" w:rsidR="001D78CE" w:rsidRPr="00C467CA" w:rsidRDefault="001D78CE" w:rsidP="001D78CE">
      <w:pPr>
        <w:pStyle w:val="ListParagraph"/>
        <w:numPr>
          <w:ilvl w:val="0"/>
          <w:numId w:val="25"/>
        </w:numPr>
        <w:rPr>
          <w:bCs/>
          <w:sz w:val="32"/>
          <w:szCs w:val="32"/>
        </w:rPr>
      </w:pPr>
      <w:r w:rsidRPr="00C467CA">
        <w:rPr>
          <w:bCs/>
          <w:sz w:val="32"/>
          <w:szCs w:val="32"/>
        </w:rPr>
        <w:t>Microscopic evaluation (fungal or scabies slides)</w:t>
      </w:r>
    </w:p>
    <w:p w14:paraId="63EBDBA9" w14:textId="484659C1" w:rsidR="001D78CE" w:rsidRPr="00C467CA" w:rsidRDefault="001D78CE" w:rsidP="001D78CE">
      <w:pPr>
        <w:pStyle w:val="ListParagraph"/>
        <w:numPr>
          <w:ilvl w:val="0"/>
          <w:numId w:val="25"/>
        </w:numPr>
        <w:rPr>
          <w:bCs/>
          <w:sz w:val="32"/>
          <w:szCs w:val="32"/>
        </w:rPr>
      </w:pPr>
      <w:r w:rsidRPr="00C467CA">
        <w:rPr>
          <w:bCs/>
          <w:sz w:val="32"/>
          <w:szCs w:val="32"/>
        </w:rPr>
        <w:t>ANY biopsies or lesion excisions (fee for the procedure, lab processing and the pathology reading)</w:t>
      </w:r>
    </w:p>
    <w:p w14:paraId="4DEE2CB6" w14:textId="1F6C3F51" w:rsidR="001D78CE" w:rsidRPr="00C467CA" w:rsidRDefault="001D78CE" w:rsidP="001D78CE">
      <w:pPr>
        <w:pStyle w:val="ListParagraph"/>
        <w:numPr>
          <w:ilvl w:val="0"/>
          <w:numId w:val="25"/>
        </w:numPr>
        <w:rPr>
          <w:bCs/>
          <w:sz w:val="32"/>
          <w:szCs w:val="32"/>
        </w:rPr>
      </w:pPr>
      <w:proofErr w:type="spellStart"/>
      <w:r w:rsidRPr="00C467CA">
        <w:rPr>
          <w:bCs/>
          <w:sz w:val="32"/>
          <w:szCs w:val="32"/>
        </w:rPr>
        <w:t>Mohs’</w:t>
      </w:r>
      <w:proofErr w:type="spellEnd"/>
      <w:r w:rsidRPr="00C467CA">
        <w:rPr>
          <w:bCs/>
          <w:sz w:val="32"/>
          <w:szCs w:val="32"/>
        </w:rPr>
        <w:t xml:space="preserve"> Micrographic Surgery</w:t>
      </w:r>
    </w:p>
    <w:p w14:paraId="16C5BD47" w14:textId="27F7B946" w:rsidR="001D78CE" w:rsidRPr="00C467CA" w:rsidRDefault="001D78CE" w:rsidP="001D78CE">
      <w:pPr>
        <w:pStyle w:val="ListParagraph"/>
        <w:numPr>
          <w:ilvl w:val="0"/>
          <w:numId w:val="25"/>
        </w:numPr>
        <w:rPr>
          <w:bCs/>
          <w:sz w:val="32"/>
          <w:szCs w:val="32"/>
        </w:rPr>
      </w:pPr>
      <w:r w:rsidRPr="00C467CA">
        <w:rPr>
          <w:bCs/>
          <w:sz w:val="32"/>
          <w:szCs w:val="32"/>
        </w:rPr>
        <w:t>ANY cosmetic or aesthetic services</w:t>
      </w:r>
    </w:p>
    <w:p w14:paraId="658B8D77" w14:textId="37A24E38" w:rsidR="001D78CE" w:rsidRPr="00C467CA" w:rsidRDefault="001D78CE" w:rsidP="001D78CE">
      <w:pPr>
        <w:pStyle w:val="ListParagraph"/>
        <w:numPr>
          <w:ilvl w:val="0"/>
          <w:numId w:val="25"/>
        </w:numPr>
        <w:rPr>
          <w:bCs/>
          <w:sz w:val="32"/>
          <w:szCs w:val="32"/>
        </w:rPr>
      </w:pPr>
      <w:r w:rsidRPr="00C467CA">
        <w:rPr>
          <w:bCs/>
          <w:sz w:val="32"/>
          <w:szCs w:val="32"/>
        </w:rPr>
        <w:t>Electrodessication and Curettage</w:t>
      </w:r>
    </w:p>
    <w:p w14:paraId="689F8FFC" w14:textId="0FB6F32A" w:rsidR="001D78CE" w:rsidRPr="00C467CA" w:rsidRDefault="001D78CE" w:rsidP="001D78CE">
      <w:pPr>
        <w:pStyle w:val="ListParagraph"/>
        <w:numPr>
          <w:ilvl w:val="0"/>
          <w:numId w:val="25"/>
        </w:numPr>
        <w:rPr>
          <w:bCs/>
          <w:sz w:val="32"/>
          <w:szCs w:val="32"/>
        </w:rPr>
      </w:pPr>
      <w:r w:rsidRPr="00C467CA">
        <w:rPr>
          <w:bCs/>
          <w:sz w:val="32"/>
          <w:szCs w:val="32"/>
        </w:rPr>
        <w:t>Curettage removal of any lesion</w:t>
      </w:r>
    </w:p>
    <w:p w14:paraId="789B55C4" w14:textId="1FBF9AB7" w:rsidR="001D78CE" w:rsidRPr="00C467CA" w:rsidRDefault="001D78CE" w:rsidP="001D78CE">
      <w:pPr>
        <w:pStyle w:val="ListParagraph"/>
        <w:numPr>
          <w:ilvl w:val="0"/>
          <w:numId w:val="25"/>
        </w:numPr>
        <w:rPr>
          <w:bCs/>
          <w:sz w:val="32"/>
          <w:szCs w:val="32"/>
        </w:rPr>
      </w:pPr>
      <w:r w:rsidRPr="00C467CA">
        <w:rPr>
          <w:bCs/>
          <w:sz w:val="32"/>
          <w:szCs w:val="32"/>
        </w:rPr>
        <w:t>Intralesional steroid injections</w:t>
      </w:r>
    </w:p>
    <w:p w14:paraId="149F2464" w14:textId="1EB66FC6" w:rsidR="001D78CE" w:rsidRPr="00C467CA" w:rsidRDefault="001D78CE" w:rsidP="001D78CE">
      <w:pPr>
        <w:pStyle w:val="ListParagraph"/>
        <w:numPr>
          <w:ilvl w:val="0"/>
          <w:numId w:val="25"/>
        </w:numPr>
        <w:rPr>
          <w:bCs/>
          <w:sz w:val="32"/>
          <w:szCs w:val="32"/>
        </w:rPr>
      </w:pPr>
      <w:r w:rsidRPr="00C467CA">
        <w:rPr>
          <w:bCs/>
          <w:sz w:val="32"/>
          <w:szCs w:val="32"/>
        </w:rPr>
        <w:t>Incision and drainage</w:t>
      </w:r>
    </w:p>
    <w:p w14:paraId="57EAB46D" w14:textId="589EF2A4" w:rsidR="001D78CE" w:rsidRPr="00C467CA" w:rsidRDefault="001D78CE" w:rsidP="001D78CE">
      <w:pPr>
        <w:pStyle w:val="ListParagraph"/>
        <w:numPr>
          <w:ilvl w:val="0"/>
          <w:numId w:val="25"/>
        </w:numPr>
        <w:rPr>
          <w:bCs/>
          <w:sz w:val="32"/>
          <w:szCs w:val="32"/>
        </w:rPr>
      </w:pPr>
      <w:r w:rsidRPr="00C467CA">
        <w:rPr>
          <w:bCs/>
          <w:sz w:val="32"/>
          <w:szCs w:val="32"/>
        </w:rPr>
        <w:t xml:space="preserve">Any </w:t>
      </w:r>
      <w:proofErr w:type="gramStart"/>
      <w:r w:rsidR="00C467CA" w:rsidRPr="00C467CA">
        <w:rPr>
          <w:bCs/>
          <w:sz w:val="32"/>
          <w:szCs w:val="32"/>
        </w:rPr>
        <w:t>over</w:t>
      </w:r>
      <w:r w:rsidR="0060488E">
        <w:rPr>
          <w:bCs/>
          <w:sz w:val="32"/>
          <w:szCs w:val="32"/>
        </w:rPr>
        <w:t>-</w:t>
      </w:r>
      <w:r w:rsidR="00C467CA" w:rsidRPr="00C467CA">
        <w:rPr>
          <w:bCs/>
          <w:sz w:val="32"/>
          <w:szCs w:val="32"/>
        </w:rPr>
        <w:t>the</w:t>
      </w:r>
      <w:r w:rsidR="0060488E">
        <w:rPr>
          <w:bCs/>
          <w:sz w:val="32"/>
          <w:szCs w:val="32"/>
        </w:rPr>
        <w:t>-</w:t>
      </w:r>
      <w:r w:rsidR="00C467CA" w:rsidRPr="00C467CA">
        <w:rPr>
          <w:bCs/>
          <w:sz w:val="32"/>
          <w:szCs w:val="32"/>
        </w:rPr>
        <w:t>counter</w:t>
      </w:r>
      <w:proofErr w:type="gramEnd"/>
      <w:r w:rsidRPr="00C467CA">
        <w:rPr>
          <w:bCs/>
          <w:sz w:val="32"/>
          <w:szCs w:val="32"/>
        </w:rPr>
        <w:t xml:space="preserve"> or prescription medications</w:t>
      </w:r>
    </w:p>
    <w:p w14:paraId="4E466F69" w14:textId="42B1C378" w:rsidR="001D78CE" w:rsidRPr="00C467CA" w:rsidRDefault="001D78CE" w:rsidP="001D78CE">
      <w:pPr>
        <w:pStyle w:val="ListParagraph"/>
        <w:numPr>
          <w:ilvl w:val="0"/>
          <w:numId w:val="25"/>
        </w:numPr>
        <w:rPr>
          <w:bCs/>
          <w:sz w:val="32"/>
          <w:szCs w:val="32"/>
        </w:rPr>
      </w:pPr>
      <w:r w:rsidRPr="00C467CA">
        <w:rPr>
          <w:bCs/>
          <w:sz w:val="32"/>
          <w:szCs w:val="32"/>
        </w:rPr>
        <w:t>In-office products unless specifically listed in the “Renew Dermatology Membership Program Service Leve</w:t>
      </w:r>
      <w:r w:rsidR="00C467CA">
        <w:rPr>
          <w:bCs/>
          <w:sz w:val="32"/>
          <w:szCs w:val="32"/>
        </w:rPr>
        <w:t>l</w:t>
      </w:r>
      <w:r w:rsidRPr="00C467CA">
        <w:rPr>
          <w:bCs/>
          <w:sz w:val="32"/>
          <w:szCs w:val="32"/>
        </w:rPr>
        <w:t xml:space="preserve"> Options” above</w:t>
      </w:r>
    </w:p>
    <w:p w14:paraId="3FA4DD83" w14:textId="3455DC72" w:rsidR="001D78CE" w:rsidRPr="00C467CA" w:rsidRDefault="001D78CE" w:rsidP="001D78CE">
      <w:pPr>
        <w:pStyle w:val="ListParagraph"/>
        <w:numPr>
          <w:ilvl w:val="0"/>
          <w:numId w:val="25"/>
        </w:numPr>
        <w:rPr>
          <w:bCs/>
          <w:sz w:val="32"/>
          <w:szCs w:val="32"/>
        </w:rPr>
      </w:pPr>
      <w:r w:rsidRPr="00C467CA">
        <w:rPr>
          <w:bCs/>
          <w:sz w:val="32"/>
          <w:szCs w:val="32"/>
        </w:rPr>
        <w:t>Suture or staple closure</w:t>
      </w:r>
    </w:p>
    <w:p w14:paraId="36DBEA96" w14:textId="77777777" w:rsidR="001D78CE" w:rsidRPr="001D78CE" w:rsidRDefault="001D78CE" w:rsidP="001D78CE">
      <w:pPr>
        <w:ind w:left="360"/>
        <w:jc w:val="both"/>
        <w:rPr>
          <w:bCs/>
          <w:szCs w:val="24"/>
        </w:rPr>
      </w:pPr>
    </w:p>
    <w:p w14:paraId="3DA54B49" w14:textId="48E6518B" w:rsidR="001D78CE" w:rsidRDefault="001D78CE" w:rsidP="00666EB1">
      <w:pPr>
        <w:rPr>
          <w:noProof/>
          <w:sz w:val="26"/>
          <w:szCs w:val="26"/>
        </w:rPr>
      </w:pPr>
      <w:r w:rsidRPr="00C467CA">
        <w:rPr>
          <w:noProof/>
          <w:sz w:val="26"/>
          <w:szCs w:val="26"/>
        </w:rPr>
        <w:t>****PLEASE SEE THE ATTACHED FEE SCHEDULE FOR EXCLUDED SERVICES FOR MEMBERSHIP PATIENTS (BASED ON TIME AND ROUNDED UP TO CLOSEST TIME ALLOTMENT)</w:t>
      </w:r>
    </w:p>
    <w:p w14:paraId="46D327EC" w14:textId="2DAF6E30" w:rsidR="00B84A2A" w:rsidRDefault="00B84A2A" w:rsidP="00666EB1">
      <w:pPr>
        <w:rPr>
          <w:noProof/>
          <w:sz w:val="26"/>
          <w:szCs w:val="26"/>
        </w:rPr>
      </w:pPr>
    </w:p>
    <w:p w14:paraId="3E22FF07" w14:textId="5F9E9658" w:rsidR="00B84A2A" w:rsidRDefault="00B84A2A" w:rsidP="00666EB1">
      <w:pPr>
        <w:rPr>
          <w:noProof/>
          <w:sz w:val="26"/>
          <w:szCs w:val="26"/>
        </w:rPr>
      </w:pPr>
    </w:p>
    <w:p w14:paraId="61FA8FE6" w14:textId="646F53E7" w:rsidR="00B84A2A" w:rsidRDefault="00B84A2A" w:rsidP="00666EB1">
      <w:pPr>
        <w:rPr>
          <w:noProof/>
          <w:sz w:val="26"/>
          <w:szCs w:val="26"/>
        </w:rPr>
      </w:pPr>
    </w:p>
    <w:p w14:paraId="1DF2AD98" w14:textId="01FA708C" w:rsidR="00B84A2A" w:rsidRDefault="00B84A2A" w:rsidP="00666EB1">
      <w:pPr>
        <w:rPr>
          <w:noProof/>
          <w:sz w:val="26"/>
          <w:szCs w:val="26"/>
        </w:rPr>
      </w:pPr>
    </w:p>
    <w:p w14:paraId="7FBC538B" w14:textId="76DDED89" w:rsidR="00B84A2A" w:rsidRDefault="00B84A2A" w:rsidP="00666EB1">
      <w:pPr>
        <w:rPr>
          <w:noProof/>
          <w:sz w:val="26"/>
          <w:szCs w:val="26"/>
        </w:rPr>
      </w:pPr>
    </w:p>
    <w:p w14:paraId="3AEEA338" w14:textId="6FF87E52" w:rsidR="00B84A2A" w:rsidRDefault="00B84A2A" w:rsidP="00666EB1">
      <w:pPr>
        <w:rPr>
          <w:noProof/>
          <w:sz w:val="26"/>
          <w:szCs w:val="26"/>
        </w:rPr>
      </w:pPr>
    </w:p>
    <w:p w14:paraId="2B130DF8" w14:textId="150BB871" w:rsidR="00B84A2A" w:rsidRDefault="00B84A2A" w:rsidP="00666EB1">
      <w:pPr>
        <w:rPr>
          <w:noProof/>
          <w:sz w:val="26"/>
          <w:szCs w:val="26"/>
        </w:rPr>
      </w:pPr>
    </w:p>
    <w:p w14:paraId="7DAF7641" w14:textId="4F588616" w:rsidR="00B84A2A" w:rsidRDefault="00B84A2A" w:rsidP="00666EB1">
      <w:pPr>
        <w:rPr>
          <w:noProof/>
          <w:sz w:val="26"/>
          <w:szCs w:val="26"/>
        </w:rPr>
      </w:pPr>
    </w:p>
    <w:p w14:paraId="121CD82E" w14:textId="779E1C8C" w:rsidR="00B84A2A" w:rsidRDefault="00B84A2A" w:rsidP="00666EB1">
      <w:pPr>
        <w:rPr>
          <w:noProof/>
          <w:sz w:val="26"/>
          <w:szCs w:val="26"/>
        </w:rPr>
      </w:pPr>
    </w:p>
    <w:tbl>
      <w:tblPr>
        <w:tblW w:w="10890" w:type="dxa"/>
        <w:tblInd w:w="-720" w:type="dxa"/>
        <w:tblLayout w:type="fixed"/>
        <w:tblLook w:val="04A0" w:firstRow="1" w:lastRow="0" w:firstColumn="1" w:lastColumn="0" w:noHBand="0" w:noVBand="1"/>
      </w:tblPr>
      <w:tblGrid>
        <w:gridCol w:w="900"/>
        <w:gridCol w:w="1170"/>
        <w:gridCol w:w="1620"/>
        <w:gridCol w:w="1590"/>
        <w:gridCol w:w="236"/>
        <w:gridCol w:w="964"/>
        <w:gridCol w:w="1170"/>
        <w:gridCol w:w="1620"/>
        <w:gridCol w:w="1620"/>
      </w:tblGrid>
      <w:tr w:rsidR="00B84A2A" w:rsidRPr="00B84A2A" w14:paraId="5D891D87" w14:textId="77777777" w:rsidTr="00B84A2A">
        <w:trPr>
          <w:trHeight w:val="315"/>
        </w:trPr>
        <w:tc>
          <w:tcPr>
            <w:tcW w:w="900" w:type="dxa"/>
            <w:tcBorders>
              <w:top w:val="nil"/>
              <w:left w:val="nil"/>
              <w:bottom w:val="nil"/>
              <w:right w:val="nil"/>
            </w:tcBorders>
            <w:shd w:val="clear" w:color="auto" w:fill="auto"/>
            <w:noWrap/>
            <w:vAlign w:val="bottom"/>
            <w:hideMark/>
          </w:tcPr>
          <w:p w14:paraId="30CFADE1" w14:textId="77777777" w:rsidR="00B84A2A" w:rsidRPr="00B84A2A" w:rsidRDefault="00B84A2A" w:rsidP="00B84A2A">
            <w:pPr>
              <w:rPr>
                <w:rFonts w:eastAsia="Times New Roman" w:cs="Times New Roman"/>
                <w:sz w:val="20"/>
                <w:szCs w:val="24"/>
              </w:rPr>
            </w:pPr>
          </w:p>
        </w:tc>
        <w:tc>
          <w:tcPr>
            <w:tcW w:w="1170" w:type="dxa"/>
            <w:tcBorders>
              <w:top w:val="nil"/>
              <w:left w:val="nil"/>
              <w:bottom w:val="nil"/>
              <w:right w:val="nil"/>
            </w:tcBorders>
            <w:shd w:val="clear" w:color="auto" w:fill="auto"/>
            <w:noWrap/>
            <w:vAlign w:val="bottom"/>
            <w:hideMark/>
          </w:tcPr>
          <w:p w14:paraId="2A4E6CC0"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1DAEDDB0" w14:textId="77777777" w:rsidR="00B84A2A" w:rsidRPr="00B84A2A" w:rsidRDefault="00B84A2A" w:rsidP="00B84A2A">
            <w:pPr>
              <w:rPr>
                <w:rFonts w:eastAsia="Times New Roman" w:cs="Times New Roman"/>
                <w:sz w:val="20"/>
                <w:szCs w:val="20"/>
              </w:rPr>
            </w:pPr>
          </w:p>
        </w:tc>
        <w:tc>
          <w:tcPr>
            <w:tcW w:w="1590" w:type="dxa"/>
            <w:tcBorders>
              <w:top w:val="nil"/>
              <w:left w:val="nil"/>
              <w:bottom w:val="nil"/>
              <w:right w:val="nil"/>
            </w:tcBorders>
            <w:shd w:val="clear" w:color="auto" w:fill="auto"/>
            <w:noWrap/>
            <w:vAlign w:val="bottom"/>
            <w:hideMark/>
          </w:tcPr>
          <w:p w14:paraId="587B7DE8"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49A0660" w14:textId="77777777" w:rsidR="00B84A2A" w:rsidRPr="00B84A2A" w:rsidRDefault="00B84A2A" w:rsidP="00B84A2A">
            <w:pPr>
              <w:rPr>
                <w:rFonts w:eastAsia="Times New Roman" w:cs="Times New Roman"/>
                <w:sz w:val="20"/>
                <w:szCs w:val="20"/>
              </w:rPr>
            </w:pPr>
          </w:p>
        </w:tc>
        <w:tc>
          <w:tcPr>
            <w:tcW w:w="964" w:type="dxa"/>
            <w:tcBorders>
              <w:top w:val="nil"/>
              <w:left w:val="nil"/>
              <w:bottom w:val="nil"/>
              <w:right w:val="nil"/>
            </w:tcBorders>
            <w:shd w:val="clear" w:color="auto" w:fill="auto"/>
            <w:noWrap/>
            <w:vAlign w:val="bottom"/>
            <w:hideMark/>
          </w:tcPr>
          <w:p w14:paraId="73F34339" w14:textId="77777777" w:rsidR="00B84A2A" w:rsidRPr="00B84A2A" w:rsidRDefault="00B84A2A" w:rsidP="00B84A2A">
            <w:pPr>
              <w:rPr>
                <w:rFonts w:eastAsia="Times New Roman" w:cs="Times New Roman"/>
                <w:sz w:val="20"/>
                <w:szCs w:val="20"/>
              </w:rPr>
            </w:pPr>
          </w:p>
        </w:tc>
        <w:tc>
          <w:tcPr>
            <w:tcW w:w="1170" w:type="dxa"/>
            <w:tcBorders>
              <w:top w:val="nil"/>
              <w:left w:val="nil"/>
              <w:bottom w:val="nil"/>
              <w:right w:val="nil"/>
            </w:tcBorders>
            <w:shd w:val="clear" w:color="auto" w:fill="auto"/>
            <w:noWrap/>
            <w:vAlign w:val="bottom"/>
            <w:hideMark/>
          </w:tcPr>
          <w:p w14:paraId="5666E44E"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44517541"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040C0E31" w14:textId="77777777" w:rsidR="00B84A2A" w:rsidRPr="00B84A2A" w:rsidRDefault="00B84A2A" w:rsidP="00B84A2A">
            <w:pPr>
              <w:rPr>
                <w:rFonts w:eastAsia="Times New Roman" w:cs="Times New Roman"/>
                <w:sz w:val="20"/>
                <w:szCs w:val="20"/>
              </w:rPr>
            </w:pPr>
          </w:p>
        </w:tc>
      </w:tr>
      <w:tr w:rsidR="00B84A2A" w:rsidRPr="00B84A2A" w14:paraId="52A4DA15" w14:textId="77777777" w:rsidTr="00B84A2A">
        <w:trPr>
          <w:trHeight w:val="330"/>
        </w:trPr>
        <w:tc>
          <w:tcPr>
            <w:tcW w:w="5280" w:type="dxa"/>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703EB8EE"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CASH PAY</w:t>
            </w:r>
          </w:p>
        </w:tc>
        <w:tc>
          <w:tcPr>
            <w:tcW w:w="236" w:type="dxa"/>
            <w:tcBorders>
              <w:top w:val="nil"/>
              <w:left w:val="nil"/>
              <w:bottom w:val="nil"/>
              <w:right w:val="nil"/>
            </w:tcBorders>
            <w:shd w:val="clear" w:color="auto" w:fill="auto"/>
            <w:noWrap/>
            <w:vAlign w:val="bottom"/>
            <w:hideMark/>
          </w:tcPr>
          <w:p w14:paraId="31496A17" w14:textId="77777777" w:rsidR="00B84A2A" w:rsidRPr="00B84A2A" w:rsidRDefault="00B84A2A" w:rsidP="00B84A2A">
            <w:pPr>
              <w:jc w:val="center"/>
              <w:rPr>
                <w:rFonts w:ascii="Calibri" w:eastAsia="Times New Roman" w:hAnsi="Calibri" w:cs="Calibri"/>
                <w:b/>
                <w:bCs/>
                <w:color w:val="000000"/>
                <w:szCs w:val="24"/>
                <w:u w:val="single"/>
              </w:rPr>
            </w:pPr>
          </w:p>
        </w:tc>
        <w:tc>
          <w:tcPr>
            <w:tcW w:w="5374" w:type="dxa"/>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6877AFEC"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MEMBERSHIP</w:t>
            </w:r>
          </w:p>
        </w:tc>
      </w:tr>
      <w:tr w:rsidR="00B84A2A" w:rsidRPr="00B84A2A" w14:paraId="3D50F968" w14:textId="77777777" w:rsidTr="00B84A2A">
        <w:trPr>
          <w:trHeight w:val="315"/>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194F404E" w14:textId="77777777" w:rsidR="00B84A2A" w:rsidRPr="00B84A2A" w:rsidRDefault="00B84A2A" w:rsidP="00B84A2A">
            <w:pPr>
              <w:jc w:val="center"/>
              <w:rPr>
                <w:rFonts w:ascii="Calibri" w:eastAsia="Times New Roman" w:hAnsi="Calibri" w:cs="Calibri"/>
                <w:color w:val="000000"/>
                <w:szCs w:val="24"/>
              </w:rPr>
            </w:pPr>
            <w:r w:rsidRPr="00B84A2A">
              <w:rPr>
                <w:rFonts w:ascii="Calibri" w:eastAsia="Times New Roman" w:hAnsi="Calibri" w:cs="Calibri"/>
                <w:color w:val="000000"/>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1062C0AA"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SIMPLE</w:t>
            </w:r>
          </w:p>
        </w:tc>
        <w:tc>
          <w:tcPr>
            <w:tcW w:w="1620" w:type="dxa"/>
            <w:tcBorders>
              <w:top w:val="nil"/>
              <w:left w:val="nil"/>
              <w:bottom w:val="single" w:sz="4" w:space="0" w:color="auto"/>
              <w:right w:val="single" w:sz="4" w:space="0" w:color="auto"/>
            </w:tcBorders>
            <w:shd w:val="clear" w:color="auto" w:fill="auto"/>
            <w:noWrap/>
            <w:vAlign w:val="bottom"/>
            <w:hideMark/>
          </w:tcPr>
          <w:p w14:paraId="3785E272"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MINOR</w:t>
            </w:r>
          </w:p>
        </w:tc>
        <w:tc>
          <w:tcPr>
            <w:tcW w:w="1590" w:type="dxa"/>
            <w:tcBorders>
              <w:top w:val="nil"/>
              <w:left w:val="nil"/>
              <w:bottom w:val="single" w:sz="4" w:space="0" w:color="auto"/>
              <w:right w:val="single" w:sz="12" w:space="0" w:color="auto"/>
            </w:tcBorders>
            <w:shd w:val="clear" w:color="auto" w:fill="auto"/>
            <w:noWrap/>
            <w:vAlign w:val="bottom"/>
            <w:hideMark/>
          </w:tcPr>
          <w:p w14:paraId="264CFB18"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ADVANCED</w:t>
            </w:r>
          </w:p>
        </w:tc>
        <w:tc>
          <w:tcPr>
            <w:tcW w:w="236" w:type="dxa"/>
            <w:tcBorders>
              <w:top w:val="nil"/>
              <w:left w:val="nil"/>
              <w:bottom w:val="nil"/>
              <w:right w:val="nil"/>
            </w:tcBorders>
            <w:shd w:val="clear" w:color="auto" w:fill="auto"/>
            <w:noWrap/>
            <w:vAlign w:val="bottom"/>
            <w:hideMark/>
          </w:tcPr>
          <w:p w14:paraId="72498CBA" w14:textId="77777777" w:rsidR="00B84A2A" w:rsidRPr="00B84A2A" w:rsidRDefault="00B84A2A" w:rsidP="00B84A2A">
            <w:pPr>
              <w:jc w:val="center"/>
              <w:rPr>
                <w:rFonts w:ascii="Calibri" w:eastAsia="Times New Roman" w:hAnsi="Calibri" w:cs="Calibri"/>
                <w:b/>
                <w:bCs/>
                <w:color w:val="000000"/>
                <w:szCs w:val="24"/>
                <w:u w:val="single"/>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0AA8A094" w14:textId="77777777" w:rsidR="00B84A2A" w:rsidRPr="00B84A2A" w:rsidRDefault="00B84A2A" w:rsidP="00B84A2A">
            <w:pPr>
              <w:jc w:val="center"/>
              <w:rPr>
                <w:rFonts w:ascii="Calibri" w:eastAsia="Times New Roman" w:hAnsi="Calibri" w:cs="Calibri"/>
                <w:color w:val="000000"/>
                <w:szCs w:val="24"/>
              </w:rPr>
            </w:pPr>
            <w:r w:rsidRPr="00B84A2A">
              <w:rPr>
                <w:rFonts w:ascii="Calibri" w:eastAsia="Times New Roman" w:hAnsi="Calibri" w:cs="Calibri"/>
                <w:color w:val="000000"/>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24FB8D"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SIMPLE</w:t>
            </w:r>
          </w:p>
        </w:tc>
        <w:tc>
          <w:tcPr>
            <w:tcW w:w="1620" w:type="dxa"/>
            <w:tcBorders>
              <w:top w:val="nil"/>
              <w:left w:val="nil"/>
              <w:bottom w:val="single" w:sz="4" w:space="0" w:color="auto"/>
              <w:right w:val="single" w:sz="4" w:space="0" w:color="auto"/>
            </w:tcBorders>
            <w:shd w:val="clear" w:color="auto" w:fill="auto"/>
            <w:noWrap/>
            <w:vAlign w:val="bottom"/>
            <w:hideMark/>
          </w:tcPr>
          <w:p w14:paraId="5FD30306"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MINOR</w:t>
            </w:r>
          </w:p>
        </w:tc>
        <w:tc>
          <w:tcPr>
            <w:tcW w:w="1620" w:type="dxa"/>
            <w:tcBorders>
              <w:top w:val="nil"/>
              <w:left w:val="nil"/>
              <w:bottom w:val="single" w:sz="4" w:space="0" w:color="auto"/>
              <w:right w:val="single" w:sz="12" w:space="0" w:color="auto"/>
            </w:tcBorders>
            <w:shd w:val="clear" w:color="auto" w:fill="auto"/>
            <w:noWrap/>
            <w:vAlign w:val="bottom"/>
            <w:hideMark/>
          </w:tcPr>
          <w:p w14:paraId="3D27DCDE"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ADVANCED</w:t>
            </w:r>
          </w:p>
        </w:tc>
      </w:tr>
      <w:tr w:rsidR="00B84A2A" w:rsidRPr="00B84A2A" w14:paraId="1B51F9DC" w14:textId="77777777" w:rsidTr="00B84A2A">
        <w:trPr>
          <w:trHeight w:val="315"/>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667CCC91"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TIME</w:t>
            </w:r>
          </w:p>
        </w:tc>
        <w:tc>
          <w:tcPr>
            <w:tcW w:w="1170" w:type="dxa"/>
            <w:tcBorders>
              <w:top w:val="nil"/>
              <w:left w:val="nil"/>
              <w:bottom w:val="single" w:sz="4" w:space="0" w:color="auto"/>
              <w:right w:val="single" w:sz="4" w:space="0" w:color="auto"/>
            </w:tcBorders>
            <w:shd w:val="clear" w:color="auto" w:fill="auto"/>
            <w:noWrap/>
            <w:vAlign w:val="bottom"/>
            <w:hideMark/>
          </w:tcPr>
          <w:p w14:paraId="5CC0C2F2"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SERVICES</w:t>
            </w:r>
          </w:p>
        </w:tc>
        <w:tc>
          <w:tcPr>
            <w:tcW w:w="1620" w:type="dxa"/>
            <w:tcBorders>
              <w:top w:val="nil"/>
              <w:left w:val="nil"/>
              <w:bottom w:val="single" w:sz="4" w:space="0" w:color="auto"/>
              <w:right w:val="single" w:sz="4" w:space="0" w:color="auto"/>
            </w:tcBorders>
            <w:shd w:val="clear" w:color="auto" w:fill="auto"/>
            <w:noWrap/>
            <w:vAlign w:val="bottom"/>
            <w:hideMark/>
          </w:tcPr>
          <w:p w14:paraId="6A03A9CF"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PROCEDURES</w:t>
            </w:r>
          </w:p>
        </w:tc>
        <w:tc>
          <w:tcPr>
            <w:tcW w:w="1590" w:type="dxa"/>
            <w:tcBorders>
              <w:top w:val="nil"/>
              <w:left w:val="nil"/>
              <w:bottom w:val="single" w:sz="4" w:space="0" w:color="auto"/>
              <w:right w:val="single" w:sz="12" w:space="0" w:color="auto"/>
            </w:tcBorders>
            <w:shd w:val="clear" w:color="auto" w:fill="auto"/>
            <w:noWrap/>
            <w:vAlign w:val="bottom"/>
            <w:hideMark/>
          </w:tcPr>
          <w:p w14:paraId="2996599F"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PROCEDURES</w:t>
            </w:r>
          </w:p>
        </w:tc>
        <w:tc>
          <w:tcPr>
            <w:tcW w:w="236" w:type="dxa"/>
            <w:tcBorders>
              <w:top w:val="nil"/>
              <w:left w:val="nil"/>
              <w:bottom w:val="nil"/>
              <w:right w:val="nil"/>
            </w:tcBorders>
            <w:shd w:val="clear" w:color="auto" w:fill="auto"/>
            <w:noWrap/>
            <w:vAlign w:val="bottom"/>
            <w:hideMark/>
          </w:tcPr>
          <w:p w14:paraId="07F8E010" w14:textId="77777777" w:rsidR="00B84A2A" w:rsidRPr="00B84A2A" w:rsidRDefault="00B84A2A" w:rsidP="00B84A2A">
            <w:pPr>
              <w:jc w:val="center"/>
              <w:rPr>
                <w:rFonts w:ascii="Calibri" w:eastAsia="Times New Roman" w:hAnsi="Calibri" w:cs="Calibri"/>
                <w:b/>
                <w:bCs/>
                <w:color w:val="000000"/>
                <w:szCs w:val="24"/>
                <w:u w:val="single"/>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71B87B3C" w14:textId="77777777" w:rsidR="00B84A2A" w:rsidRPr="00B84A2A" w:rsidRDefault="00B84A2A" w:rsidP="00B84A2A">
            <w:pPr>
              <w:jc w:val="cente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TIME</w:t>
            </w:r>
          </w:p>
        </w:tc>
        <w:tc>
          <w:tcPr>
            <w:tcW w:w="1170" w:type="dxa"/>
            <w:tcBorders>
              <w:top w:val="nil"/>
              <w:left w:val="nil"/>
              <w:bottom w:val="single" w:sz="4" w:space="0" w:color="auto"/>
              <w:right w:val="single" w:sz="4" w:space="0" w:color="auto"/>
            </w:tcBorders>
            <w:shd w:val="clear" w:color="auto" w:fill="auto"/>
            <w:noWrap/>
            <w:vAlign w:val="bottom"/>
            <w:hideMark/>
          </w:tcPr>
          <w:p w14:paraId="4D5C9A31"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SERVICES</w:t>
            </w:r>
          </w:p>
        </w:tc>
        <w:tc>
          <w:tcPr>
            <w:tcW w:w="1620" w:type="dxa"/>
            <w:tcBorders>
              <w:top w:val="nil"/>
              <w:left w:val="nil"/>
              <w:bottom w:val="single" w:sz="4" w:space="0" w:color="auto"/>
              <w:right w:val="single" w:sz="4" w:space="0" w:color="auto"/>
            </w:tcBorders>
            <w:shd w:val="clear" w:color="auto" w:fill="auto"/>
            <w:noWrap/>
            <w:vAlign w:val="bottom"/>
            <w:hideMark/>
          </w:tcPr>
          <w:p w14:paraId="74942B21"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PROCEDURES</w:t>
            </w:r>
          </w:p>
        </w:tc>
        <w:tc>
          <w:tcPr>
            <w:tcW w:w="1620" w:type="dxa"/>
            <w:tcBorders>
              <w:top w:val="nil"/>
              <w:left w:val="nil"/>
              <w:bottom w:val="single" w:sz="4" w:space="0" w:color="auto"/>
              <w:right w:val="single" w:sz="12" w:space="0" w:color="auto"/>
            </w:tcBorders>
            <w:shd w:val="clear" w:color="auto" w:fill="auto"/>
            <w:noWrap/>
            <w:vAlign w:val="bottom"/>
            <w:hideMark/>
          </w:tcPr>
          <w:p w14:paraId="73478F51"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PROCEDURES</w:t>
            </w:r>
          </w:p>
        </w:tc>
      </w:tr>
      <w:tr w:rsidR="00B84A2A" w:rsidRPr="00B84A2A" w14:paraId="46D939E3"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32EB21E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10 min</w:t>
            </w:r>
          </w:p>
        </w:tc>
        <w:tc>
          <w:tcPr>
            <w:tcW w:w="1170" w:type="dxa"/>
            <w:tcBorders>
              <w:top w:val="nil"/>
              <w:left w:val="nil"/>
              <w:bottom w:val="single" w:sz="4" w:space="0" w:color="auto"/>
              <w:right w:val="single" w:sz="4" w:space="0" w:color="auto"/>
            </w:tcBorders>
            <w:shd w:val="clear" w:color="auto" w:fill="auto"/>
            <w:noWrap/>
            <w:vAlign w:val="bottom"/>
            <w:hideMark/>
          </w:tcPr>
          <w:p w14:paraId="0180382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$80.00</w:t>
            </w:r>
          </w:p>
        </w:tc>
        <w:tc>
          <w:tcPr>
            <w:tcW w:w="1620" w:type="dxa"/>
            <w:tcBorders>
              <w:top w:val="nil"/>
              <w:left w:val="nil"/>
              <w:bottom w:val="single" w:sz="4" w:space="0" w:color="auto"/>
              <w:right w:val="single" w:sz="4" w:space="0" w:color="auto"/>
            </w:tcBorders>
            <w:shd w:val="clear" w:color="auto" w:fill="auto"/>
            <w:noWrap/>
            <w:vAlign w:val="bottom"/>
            <w:hideMark/>
          </w:tcPr>
          <w:p w14:paraId="2EF690C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$110.00</w:t>
            </w:r>
          </w:p>
        </w:tc>
        <w:tc>
          <w:tcPr>
            <w:tcW w:w="1590" w:type="dxa"/>
            <w:tcBorders>
              <w:top w:val="nil"/>
              <w:left w:val="nil"/>
              <w:bottom w:val="single" w:sz="4" w:space="0" w:color="auto"/>
              <w:right w:val="single" w:sz="12" w:space="0" w:color="auto"/>
            </w:tcBorders>
            <w:shd w:val="clear" w:color="auto" w:fill="auto"/>
            <w:noWrap/>
            <w:vAlign w:val="bottom"/>
            <w:hideMark/>
          </w:tcPr>
          <w:p w14:paraId="441CD1A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$150.00</w:t>
            </w:r>
          </w:p>
        </w:tc>
        <w:tc>
          <w:tcPr>
            <w:tcW w:w="236" w:type="dxa"/>
            <w:tcBorders>
              <w:top w:val="nil"/>
              <w:left w:val="nil"/>
              <w:bottom w:val="nil"/>
              <w:right w:val="nil"/>
            </w:tcBorders>
            <w:shd w:val="clear" w:color="auto" w:fill="auto"/>
            <w:noWrap/>
            <w:vAlign w:val="bottom"/>
            <w:hideMark/>
          </w:tcPr>
          <w:p w14:paraId="20A3AADB"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41DE51C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10 min</w:t>
            </w:r>
          </w:p>
        </w:tc>
        <w:tc>
          <w:tcPr>
            <w:tcW w:w="1170" w:type="dxa"/>
            <w:tcBorders>
              <w:top w:val="nil"/>
              <w:left w:val="nil"/>
              <w:bottom w:val="single" w:sz="4" w:space="0" w:color="auto"/>
              <w:right w:val="single" w:sz="4" w:space="0" w:color="auto"/>
            </w:tcBorders>
            <w:shd w:val="clear" w:color="auto" w:fill="auto"/>
            <w:noWrap/>
            <w:vAlign w:val="bottom"/>
            <w:hideMark/>
          </w:tcPr>
          <w:p w14:paraId="08F3037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$68.00</w:t>
            </w:r>
          </w:p>
        </w:tc>
        <w:tc>
          <w:tcPr>
            <w:tcW w:w="1620" w:type="dxa"/>
            <w:tcBorders>
              <w:top w:val="nil"/>
              <w:left w:val="nil"/>
              <w:bottom w:val="single" w:sz="4" w:space="0" w:color="auto"/>
              <w:right w:val="single" w:sz="4" w:space="0" w:color="auto"/>
            </w:tcBorders>
            <w:shd w:val="clear" w:color="auto" w:fill="auto"/>
            <w:noWrap/>
            <w:vAlign w:val="bottom"/>
            <w:hideMark/>
          </w:tcPr>
          <w:p w14:paraId="6DD81E4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$93.50</w:t>
            </w:r>
          </w:p>
        </w:tc>
        <w:tc>
          <w:tcPr>
            <w:tcW w:w="1620" w:type="dxa"/>
            <w:tcBorders>
              <w:top w:val="nil"/>
              <w:left w:val="nil"/>
              <w:bottom w:val="single" w:sz="4" w:space="0" w:color="auto"/>
              <w:right w:val="single" w:sz="12" w:space="0" w:color="auto"/>
            </w:tcBorders>
            <w:shd w:val="clear" w:color="auto" w:fill="auto"/>
            <w:noWrap/>
            <w:vAlign w:val="bottom"/>
            <w:hideMark/>
          </w:tcPr>
          <w:p w14:paraId="170F73C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$127.50</w:t>
            </w:r>
          </w:p>
        </w:tc>
      </w:tr>
      <w:tr w:rsidR="00B84A2A" w:rsidRPr="00B84A2A" w14:paraId="045B794C"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168E93D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15 min</w:t>
            </w:r>
          </w:p>
        </w:tc>
        <w:tc>
          <w:tcPr>
            <w:tcW w:w="1170" w:type="dxa"/>
            <w:tcBorders>
              <w:top w:val="nil"/>
              <w:left w:val="nil"/>
              <w:bottom w:val="single" w:sz="4" w:space="0" w:color="auto"/>
              <w:right w:val="single" w:sz="4" w:space="0" w:color="auto"/>
            </w:tcBorders>
            <w:shd w:val="clear" w:color="auto" w:fill="auto"/>
            <w:noWrap/>
            <w:vAlign w:val="bottom"/>
            <w:hideMark/>
          </w:tcPr>
          <w:p w14:paraId="76CA081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3FA5B05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$135.00</w:t>
            </w:r>
          </w:p>
        </w:tc>
        <w:tc>
          <w:tcPr>
            <w:tcW w:w="1590" w:type="dxa"/>
            <w:tcBorders>
              <w:top w:val="nil"/>
              <w:left w:val="nil"/>
              <w:bottom w:val="single" w:sz="4" w:space="0" w:color="auto"/>
              <w:right w:val="single" w:sz="12" w:space="0" w:color="auto"/>
            </w:tcBorders>
            <w:shd w:val="clear" w:color="auto" w:fill="auto"/>
            <w:noWrap/>
            <w:vAlign w:val="bottom"/>
            <w:hideMark/>
          </w:tcPr>
          <w:p w14:paraId="526B3D8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$175.00</w:t>
            </w:r>
          </w:p>
        </w:tc>
        <w:tc>
          <w:tcPr>
            <w:tcW w:w="236" w:type="dxa"/>
            <w:tcBorders>
              <w:top w:val="nil"/>
              <w:left w:val="nil"/>
              <w:bottom w:val="nil"/>
              <w:right w:val="nil"/>
            </w:tcBorders>
            <w:shd w:val="clear" w:color="auto" w:fill="auto"/>
            <w:noWrap/>
            <w:vAlign w:val="bottom"/>
            <w:hideMark/>
          </w:tcPr>
          <w:p w14:paraId="7724D6F5"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5B57708F"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15 min</w:t>
            </w:r>
          </w:p>
        </w:tc>
        <w:tc>
          <w:tcPr>
            <w:tcW w:w="1170" w:type="dxa"/>
            <w:tcBorders>
              <w:top w:val="nil"/>
              <w:left w:val="nil"/>
              <w:bottom w:val="single" w:sz="4" w:space="0" w:color="auto"/>
              <w:right w:val="single" w:sz="4" w:space="0" w:color="auto"/>
            </w:tcBorders>
            <w:shd w:val="clear" w:color="auto" w:fill="auto"/>
            <w:noWrap/>
            <w:vAlign w:val="bottom"/>
            <w:hideMark/>
          </w:tcPr>
          <w:p w14:paraId="44860C0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$85.00</w:t>
            </w:r>
          </w:p>
        </w:tc>
        <w:tc>
          <w:tcPr>
            <w:tcW w:w="1620" w:type="dxa"/>
            <w:tcBorders>
              <w:top w:val="nil"/>
              <w:left w:val="nil"/>
              <w:bottom w:val="single" w:sz="4" w:space="0" w:color="auto"/>
              <w:right w:val="single" w:sz="4" w:space="0" w:color="auto"/>
            </w:tcBorders>
            <w:shd w:val="clear" w:color="auto" w:fill="auto"/>
            <w:noWrap/>
            <w:vAlign w:val="bottom"/>
            <w:hideMark/>
          </w:tcPr>
          <w:p w14:paraId="6587EF22"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$114.75</w:t>
            </w:r>
          </w:p>
        </w:tc>
        <w:tc>
          <w:tcPr>
            <w:tcW w:w="1620" w:type="dxa"/>
            <w:tcBorders>
              <w:top w:val="nil"/>
              <w:left w:val="nil"/>
              <w:bottom w:val="single" w:sz="4" w:space="0" w:color="auto"/>
              <w:right w:val="single" w:sz="12" w:space="0" w:color="auto"/>
            </w:tcBorders>
            <w:shd w:val="clear" w:color="auto" w:fill="auto"/>
            <w:noWrap/>
            <w:vAlign w:val="bottom"/>
            <w:hideMark/>
          </w:tcPr>
          <w:p w14:paraId="2AEDEAF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$148.75</w:t>
            </w:r>
          </w:p>
        </w:tc>
      </w:tr>
      <w:tr w:rsidR="00B84A2A" w:rsidRPr="00B84A2A" w14:paraId="61B94818"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4449063E"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20 min</w:t>
            </w:r>
          </w:p>
        </w:tc>
        <w:tc>
          <w:tcPr>
            <w:tcW w:w="1170" w:type="dxa"/>
            <w:tcBorders>
              <w:top w:val="nil"/>
              <w:left w:val="nil"/>
              <w:bottom w:val="single" w:sz="4" w:space="0" w:color="auto"/>
              <w:right w:val="single" w:sz="4" w:space="0" w:color="auto"/>
            </w:tcBorders>
            <w:shd w:val="clear" w:color="auto" w:fill="auto"/>
            <w:noWrap/>
            <w:vAlign w:val="bottom"/>
            <w:hideMark/>
          </w:tcPr>
          <w:p w14:paraId="408143C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$130.00</w:t>
            </w:r>
          </w:p>
        </w:tc>
        <w:tc>
          <w:tcPr>
            <w:tcW w:w="1620" w:type="dxa"/>
            <w:tcBorders>
              <w:top w:val="nil"/>
              <w:left w:val="nil"/>
              <w:bottom w:val="single" w:sz="4" w:space="0" w:color="auto"/>
              <w:right w:val="single" w:sz="4" w:space="0" w:color="auto"/>
            </w:tcBorders>
            <w:shd w:val="clear" w:color="auto" w:fill="auto"/>
            <w:noWrap/>
            <w:vAlign w:val="bottom"/>
            <w:hideMark/>
          </w:tcPr>
          <w:p w14:paraId="3A1104A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$155.00</w:t>
            </w:r>
          </w:p>
        </w:tc>
        <w:tc>
          <w:tcPr>
            <w:tcW w:w="1590" w:type="dxa"/>
            <w:tcBorders>
              <w:top w:val="nil"/>
              <w:left w:val="nil"/>
              <w:bottom w:val="single" w:sz="4" w:space="0" w:color="auto"/>
              <w:right w:val="single" w:sz="12" w:space="0" w:color="auto"/>
            </w:tcBorders>
            <w:shd w:val="clear" w:color="auto" w:fill="auto"/>
            <w:noWrap/>
            <w:vAlign w:val="bottom"/>
            <w:hideMark/>
          </w:tcPr>
          <w:p w14:paraId="39ED383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$210.00</w:t>
            </w:r>
          </w:p>
        </w:tc>
        <w:tc>
          <w:tcPr>
            <w:tcW w:w="236" w:type="dxa"/>
            <w:tcBorders>
              <w:top w:val="nil"/>
              <w:left w:val="nil"/>
              <w:bottom w:val="nil"/>
              <w:right w:val="nil"/>
            </w:tcBorders>
            <w:shd w:val="clear" w:color="auto" w:fill="auto"/>
            <w:noWrap/>
            <w:vAlign w:val="bottom"/>
            <w:hideMark/>
          </w:tcPr>
          <w:p w14:paraId="5C9267E0"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77A7EAA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20 min</w:t>
            </w:r>
          </w:p>
        </w:tc>
        <w:tc>
          <w:tcPr>
            <w:tcW w:w="1170" w:type="dxa"/>
            <w:tcBorders>
              <w:top w:val="nil"/>
              <w:left w:val="nil"/>
              <w:bottom w:val="single" w:sz="4" w:space="0" w:color="auto"/>
              <w:right w:val="single" w:sz="4" w:space="0" w:color="auto"/>
            </w:tcBorders>
            <w:shd w:val="clear" w:color="auto" w:fill="auto"/>
            <w:noWrap/>
            <w:vAlign w:val="bottom"/>
            <w:hideMark/>
          </w:tcPr>
          <w:p w14:paraId="7FE28A58"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$110.50</w:t>
            </w:r>
          </w:p>
        </w:tc>
        <w:tc>
          <w:tcPr>
            <w:tcW w:w="1620" w:type="dxa"/>
            <w:tcBorders>
              <w:top w:val="nil"/>
              <w:left w:val="nil"/>
              <w:bottom w:val="single" w:sz="4" w:space="0" w:color="auto"/>
              <w:right w:val="single" w:sz="4" w:space="0" w:color="auto"/>
            </w:tcBorders>
            <w:shd w:val="clear" w:color="auto" w:fill="auto"/>
            <w:noWrap/>
            <w:vAlign w:val="bottom"/>
            <w:hideMark/>
          </w:tcPr>
          <w:p w14:paraId="30E2454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$131.75</w:t>
            </w:r>
          </w:p>
        </w:tc>
        <w:tc>
          <w:tcPr>
            <w:tcW w:w="1620" w:type="dxa"/>
            <w:tcBorders>
              <w:top w:val="nil"/>
              <w:left w:val="nil"/>
              <w:bottom w:val="single" w:sz="4" w:space="0" w:color="auto"/>
              <w:right w:val="single" w:sz="12" w:space="0" w:color="auto"/>
            </w:tcBorders>
            <w:shd w:val="clear" w:color="auto" w:fill="auto"/>
            <w:noWrap/>
            <w:vAlign w:val="bottom"/>
            <w:hideMark/>
          </w:tcPr>
          <w:p w14:paraId="7388C9F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$178.50</w:t>
            </w:r>
          </w:p>
        </w:tc>
      </w:tr>
      <w:tr w:rsidR="00B84A2A" w:rsidRPr="00B84A2A" w14:paraId="20512366"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1C0FBDA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25 min</w:t>
            </w:r>
          </w:p>
        </w:tc>
        <w:tc>
          <w:tcPr>
            <w:tcW w:w="1170" w:type="dxa"/>
            <w:tcBorders>
              <w:top w:val="nil"/>
              <w:left w:val="nil"/>
              <w:bottom w:val="single" w:sz="4" w:space="0" w:color="auto"/>
              <w:right w:val="single" w:sz="4" w:space="0" w:color="auto"/>
            </w:tcBorders>
            <w:shd w:val="clear" w:color="auto" w:fill="auto"/>
            <w:noWrap/>
            <w:vAlign w:val="bottom"/>
            <w:hideMark/>
          </w:tcPr>
          <w:p w14:paraId="22EA751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$165.00</w:t>
            </w:r>
          </w:p>
        </w:tc>
        <w:tc>
          <w:tcPr>
            <w:tcW w:w="1620" w:type="dxa"/>
            <w:tcBorders>
              <w:top w:val="nil"/>
              <w:left w:val="nil"/>
              <w:bottom w:val="single" w:sz="4" w:space="0" w:color="auto"/>
              <w:right w:val="single" w:sz="4" w:space="0" w:color="auto"/>
            </w:tcBorders>
            <w:shd w:val="clear" w:color="auto" w:fill="auto"/>
            <w:noWrap/>
            <w:vAlign w:val="bottom"/>
            <w:hideMark/>
          </w:tcPr>
          <w:p w14:paraId="179B0EF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$195.00</w:t>
            </w:r>
          </w:p>
        </w:tc>
        <w:tc>
          <w:tcPr>
            <w:tcW w:w="1590" w:type="dxa"/>
            <w:tcBorders>
              <w:top w:val="nil"/>
              <w:left w:val="nil"/>
              <w:bottom w:val="single" w:sz="4" w:space="0" w:color="auto"/>
              <w:right w:val="single" w:sz="12" w:space="0" w:color="auto"/>
            </w:tcBorders>
            <w:shd w:val="clear" w:color="auto" w:fill="auto"/>
            <w:noWrap/>
            <w:vAlign w:val="bottom"/>
            <w:hideMark/>
          </w:tcPr>
          <w:p w14:paraId="329A974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$240.00</w:t>
            </w:r>
          </w:p>
        </w:tc>
        <w:tc>
          <w:tcPr>
            <w:tcW w:w="236" w:type="dxa"/>
            <w:tcBorders>
              <w:top w:val="nil"/>
              <w:left w:val="nil"/>
              <w:bottom w:val="nil"/>
              <w:right w:val="nil"/>
            </w:tcBorders>
            <w:shd w:val="clear" w:color="auto" w:fill="auto"/>
            <w:noWrap/>
            <w:vAlign w:val="bottom"/>
            <w:hideMark/>
          </w:tcPr>
          <w:p w14:paraId="6FAABF22"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04735F9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25 min</w:t>
            </w:r>
          </w:p>
        </w:tc>
        <w:tc>
          <w:tcPr>
            <w:tcW w:w="1170" w:type="dxa"/>
            <w:tcBorders>
              <w:top w:val="nil"/>
              <w:left w:val="nil"/>
              <w:bottom w:val="single" w:sz="4" w:space="0" w:color="auto"/>
              <w:right w:val="single" w:sz="4" w:space="0" w:color="auto"/>
            </w:tcBorders>
            <w:shd w:val="clear" w:color="auto" w:fill="auto"/>
            <w:noWrap/>
            <w:vAlign w:val="bottom"/>
            <w:hideMark/>
          </w:tcPr>
          <w:p w14:paraId="592798A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$140.25</w:t>
            </w:r>
          </w:p>
        </w:tc>
        <w:tc>
          <w:tcPr>
            <w:tcW w:w="1620" w:type="dxa"/>
            <w:tcBorders>
              <w:top w:val="nil"/>
              <w:left w:val="nil"/>
              <w:bottom w:val="single" w:sz="4" w:space="0" w:color="auto"/>
              <w:right w:val="single" w:sz="4" w:space="0" w:color="auto"/>
            </w:tcBorders>
            <w:shd w:val="clear" w:color="auto" w:fill="auto"/>
            <w:noWrap/>
            <w:vAlign w:val="bottom"/>
            <w:hideMark/>
          </w:tcPr>
          <w:p w14:paraId="5F17DBE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$165.75</w:t>
            </w:r>
          </w:p>
        </w:tc>
        <w:tc>
          <w:tcPr>
            <w:tcW w:w="1620" w:type="dxa"/>
            <w:tcBorders>
              <w:top w:val="nil"/>
              <w:left w:val="nil"/>
              <w:bottom w:val="single" w:sz="4" w:space="0" w:color="auto"/>
              <w:right w:val="single" w:sz="12" w:space="0" w:color="auto"/>
            </w:tcBorders>
            <w:shd w:val="clear" w:color="auto" w:fill="auto"/>
            <w:noWrap/>
            <w:vAlign w:val="bottom"/>
            <w:hideMark/>
          </w:tcPr>
          <w:p w14:paraId="315B8D8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$204.00</w:t>
            </w:r>
          </w:p>
        </w:tc>
      </w:tr>
      <w:tr w:rsidR="00B84A2A" w:rsidRPr="00B84A2A" w14:paraId="4AFE0032"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63C7D21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30 min</w:t>
            </w:r>
          </w:p>
        </w:tc>
        <w:tc>
          <w:tcPr>
            <w:tcW w:w="1170" w:type="dxa"/>
            <w:tcBorders>
              <w:top w:val="nil"/>
              <w:left w:val="nil"/>
              <w:bottom w:val="single" w:sz="4" w:space="0" w:color="auto"/>
              <w:right w:val="single" w:sz="4" w:space="0" w:color="auto"/>
            </w:tcBorders>
            <w:shd w:val="clear" w:color="auto" w:fill="auto"/>
            <w:noWrap/>
            <w:vAlign w:val="bottom"/>
            <w:hideMark/>
          </w:tcPr>
          <w:p w14:paraId="03D4055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$195.00</w:t>
            </w:r>
          </w:p>
        </w:tc>
        <w:tc>
          <w:tcPr>
            <w:tcW w:w="1620" w:type="dxa"/>
            <w:tcBorders>
              <w:top w:val="nil"/>
              <w:left w:val="nil"/>
              <w:bottom w:val="single" w:sz="4" w:space="0" w:color="auto"/>
              <w:right w:val="single" w:sz="4" w:space="0" w:color="auto"/>
            </w:tcBorders>
            <w:shd w:val="clear" w:color="auto" w:fill="auto"/>
            <w:noWrap/>
            <w:vAlign w:val="bottom"/>
            <w:hideMark/>
          </w:tcPr>
          <w:p w14:paraId="77DCAE0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$225.00</w:t>
            </w:r>
          </w:p>
        </w:tc>
        <w:tc>
          <w:tcPr>
            <w:tcW w:w="1590" w:type="dxa"/>
            <w:tcBorders>
              <w:top w:val="nil"/>
              <w:left w:val="nil"/>
              <w:bottom w:val="single" w:sz="4" w:space="0" w:color="auto"/>
              <w:right w:val="single" w:sz="12" w:space="0" w:color="auto"/>
            </w:tcBorders>
            <w:shd w:val="clear" w:color="auto" w:fill="auto"/>
            <w:noWrap/>
            <w:vAlign w:val="bottom"/>
            <w:hideMark/>
          </w:tcPr>
          <w:p w14:paraId="680DCFF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$275.00</w:t>
            </w:r>
          </w:p>
        </w:tc>
        <w:tc>
          <w:tcPr>
            <w:tcW w:w="236" w:type="dxa"/>
            <w:tcBorders>
              <w:top w:val="nil"/>
              <w:left w:val="nil"/>
              <w:bottom w:val="nil"/>
              <w:right w:val="nil"/>
            </w:tcBorders>
            <w:shd w:val="clear" w:color="auto" w:fill="auto"/>
            <w:noWrap/>
            <w:vAlign w:val="bottom"/>
            <w:hideMark/>
          </w:tcPr>
          <w:p w14:paraId="74F0D747"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567FABB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30 min</w:t>
            </w:r>
          </w:p>
        </w:tc>
        <w:tc>
          <w:tcPr>
            <w:tcW w:w="1170" w:type="dxa"/>
            <w:tcBorders>
              <w:top w:val="nil"/>
              <w:left w:val="nil"/>
              <w:bottom w:val="single" w:sz="4" w:space="0" w:color="auto"/>
              <w:right w:val="single" w:sz="4" w:space="0" w:color="auto"/>
            </w:tcBorders>
            <w:shd w:val="clear" w:color="auto" w:fill="auto"/>
            <w:noWrap/>
            <w:vAlign w:val="bottom"/>
            <w:hideMark/>
          </w:tcPr>
          <w:p w14:paraId="7AEC4FB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$156.00</w:t>
            </w:r>
          </w:p>
        </w:tc>
        <w:tc>
          <w:tcPr>
            <w:tcW w:w="1620" w:type="dxa"/>
            <w:tcBorders>
              <w:top w:val="nil"/>
              <w:left w:val="nil"/>
              <w:bottom w:val="single" w:sz="4" w:space="0" w:color="auto"/>
              <w:right w:val="single" w:sz="4" w:space="0" w:color="auto"/>
            </w:tcBorders>
            <w:shd w:val="clear" w:color="auto" w:fill="auto"/>
            <w:noWrap/>
            <w:vAlign w:val="bottom"/>
            <w:hideMark/>
          </w:tcPr>
          <w:p w14:paraId="56BA37EE"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$180.00</w:t>
            </w:r>
          </w:p>
        </w:tc>
        <w:tc>
          <w:tcPr>
            <w:tcW w:w="1620" w:type="dxa"/>
            <w:tcBorders>
              <w:top w:val="nil"/>
              <w:left w:val="nil"/>
              <w:bottom w:val="single" w:sz="4" w:space="0" w:color="auto"/>
              <w:right w:val="single" w:sz="12" w:space="0" w:color="auto"/>
            </w:tcBorders>
            <w:shd w:val="clear" w:color="auto" w:fill="auto"/>
            <w:noWrap/>
            <w:vAlign w:val="bottom"/>
            <w:hideMark/>
          </w:tcPr>
          <w:p w14:paraId="41007E6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$220.00</w:t>
            </w:r>
          </w:p>
        </w:tc>
      </w:tr>
      <w:tr w:rsidR="00B84A2A" w:rsidRPr="00B84A2A" w14:paraId="3D3250AC"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0D5A62A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35 min</w:t>
            </w:r>
          </w:p>
        </w:tc>
        <w:tc>
          <w:tcPr>
            <w:tcW w:w="1170" w:type="dxa"/>
            <w:tcBorders>
              <w:top w:val="nil"/>
              <w:left w:val="nil"/>
              <w:bottom w:val="single" w:sz="4" w:space="0" w:color="auto"/>
              <w:right w:val="single" w:sz="4" w:space="0" w:color="auto"/>
            </w:tcBorders>
            <w:shd w:val="clear" w:color="auto" w:fill="auto"/>
            <w:noWrap/>
            <w:vAlign w:val="bottom"/>
            <w:hideMark/>
          </w:tcPr>
          <w:p w14:paraId="5F871DA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$230.00</w:t>
            </w:r>
          </w:p>
        </w:tc>
        <w:tc>
          <w:tcPr>
            <w:tcW w:w="1620" w:type="dxa"/>
            <w:tcBorders>
              <w:top w:val="nil"/>
              <w:left w:val="nil"/>
              <w:bottom w:val="single" w:sz="4" w:space="0" w:color="auto"/>
              <w:right w:val="single" w:sz="4" w:space="0" w:color="auto"/>
            </w:tcBorders>
            <w:shd w:val="clear" w:color="auto" w:fill="auto"/>
            <w:noWrap/>
            <w:vAlign w:val="bottom"/>
            <w:hideMark/>
          </w:tcPr>
          <w:p w14:paraId="5D8A1F22"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$255.00</w:t>
            </w:r>
          </w:p>
        </w:tc>
        <w:tc>
          <w:tcPr>
            <w:tcW w:w="1590" w:type="dxa"/>
            <w:tcBorders>
              <w:top w:val="nil"/>
              <w:left w:val="nil"/>
              <w:bottom w:val="single" w:sz="4" w:space="0" w:color="auto"/>
              <w:right w:val="single" w:sz="12" w:space="0" w:color="auto"/>
            </w:tcBorders>
            <w:shd w:val="clear" w:color="auto" w:fill="auto"/>
            <w:noWrap/>
            <w:vAlign w:val="bottom"/>
            <w:hideMark/>
          </w:tcPr>
          <w:p w14:paraId="16D9386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$310.00</w:t>
            </w:r>
          </w:p>
        </w:tc>
        <w:tc>
          <w:tcPr>
            <w:tcW w:w="236" w:type="dxa"/>
            <w:tcBorders>
              <w:top w:val="nil"/>
              <w:left w:val="nil"/>
              <w:bottom w:val="nil"/>
              <w:right w:val="nil"/>
            </w:tcBorders>
            <w:shd w:val="clear" w:color="auto" w:fill="auto"/>
            <w:noWrap/>
            <w:vAlign w:val="bottom"/>
            <w:hideMark/>
          </w:tcPr>
          <w:p w14:paraId="265604EA"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4D0746A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35 min</w:t>
            </w:r>
          </w:p>
        </w:tc>
        <w:tc>
          <w:tcPr>
            <w:tcW w:w="1170" w:type="dxa"/>
            <w:tcBorders>
              <w:top w:val="nil"/>
              <w:left w:val="nil"/>
              <w:bottom w:val="single" w:sz="4" w:space="0" w:color="auto"/>
              <w:right w:val="single" w:sz="4" w:space="0" w:color="auto"/>
            </w:tcBorders>
            <w:shd w:val="clear" w:color="auto" w:fill="auto"/>
            <w:noWrap/>
            <w:vAlign w:val="bottom"/>
            <w:hideMark/>
          </w:tcPr>
          <w:p w14:paraId="2B2E064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$184.00</w:t>
            </w:r>
          </w:p>
        </w:tc>
        <w:tc>
          <w:tcPr>
            <w:tcW w:w="1620" w:type="dxa"/>
            <w:tcBorders>
              <w:top w:val="nil"/>
              <w:left w:val="nil"/>
              <w:bottom w:val="single" w:sz="4" w:space="0" w:color="auto"/>
              <w:right w:val="single" w:sz="4" w:space="0" w:color="auto"/>
            </w:tcBorders>
            <w:shd w:val="clear" w:color="auto" w:fill="auto"/>
            <w:noWrap/>
            <w:vAlign w:val="bottom"/>
            <w:hideMark/>
          </w:tcPr>
          <w:p w14:paraId="1FB39F92"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$204.00</w:t>
            </w:r>
          </w:p>
        </w:tc>
        <w:tc>
          <w:tcPr>
            <w:tcW w:w="1620" w:type="dxa"/>
            <w:tcBorders>
              <w:top w:val="nil"/>
              <w:left w:val="nil"/>
              <w:bottom w:val="single" w:sz="4" w:space="0" w:color="auto"/>
              <w:right w:val="single" w:sz="12" w:space="0" w:color="auto"/>
            </w:tcBorders>
            <w:shd w:val="clear" w:color="auto" w:fill="auto"/>
            <w:noWrap/>
            <w:vAlign w:val="bottom"/>
            <w:hideMark/>
          </w:tcPr>
          <w:p w14:paraId="48FD6C58"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$248.00</w:t>
            </w:r>
          </w:p>
        </w:tc>
      </w:tr>
      <w:tr w:rsidR="00B84A2A" w:rsidRPr="00B84A2A" w14:paraId="4364BDDF"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4E4DB51E"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40 min</w:t>
            </w:r>
          </w:p>
        </w:tc>
        <w:tc>
          <w:tcPr>
            <w:tcW w:w="1170" w:type="dxa"/>
            <w:tcBorders>
              <w:top w:val="nil"/>
              <w:left w:val="nil"/>
              <w:bottom w:val="single" w:sz="4" w:space="0" w:color="auto"/>
              <w:right w:val="single" w:sz="4" w:space="0" w:color="auto"/>
            </w:tcBorders>
            <w:shd w:val="clear" w:color="auto" w:fill="auto"/>
            <w:noWrap/>
            <w:vAlign w:val="bottom"/>
            <w:hideMark/>
          </w:tcPr>
          <w:p w14:paraId="162A298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$255.00</w:t>
            </w:r>
          </w:p>
        </w:tc>
        <w:tc>
          <w:tcPr>
            <w:tcW w:w="1620" w:type="dxa"/>
            <w:tcBorders>
              <w:top w:val="nil"/>
              <w:left w:val="nil"/>
              <w:bottom w:val="single" w:sz="4" w:space="0" w:color="auto"/>
              <w:right w:val="single" w:sz="4" w:space="0" w:color="auto"/>
            </w:tcBorders>
            <w:shd w:val="clear" w:color="auto" w:fill="auto"/>
            <w:noWrap/>
            <w:vAlign w:val="bottom"/>
            <w:hideMark/>
          </w:tcPr>
          <w:p w14:paraId="6A88BE0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$290.00</w:t>
            </w:r>
          </w:p>
        </w:tc>
        <w:tc>
          <w:tcPr>
            <w:tcW w:w="1590" w:type="dxa"/>
            <w:tcBorders>
              <w:top w:val="nil"/>
              <w:left w:val="nil"/>
              <w:bottom w:val="single" w:sz="4" w:space="0" w:color="auto"/>
              <w:right w:val="single" w:sz="12" w:space="0" w:color="auto"/>
            </w:tcBorders>
            <w:shd w:val="clear" w:color="auto" w:fill="auto"/>
            <w:noWrap/>
            <w:vAlign w:val="bottom"/>
            <w:hideMark/>
          </w:tcPr>
          <w:p w14:paraId="1AEF923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$335.00</w:t>
            </w:r>
          </w:p>
        </w:tc>
        <w:tc>
          <w:tcPr>
            <w:tcW w:w="236" w:type="dxa"/>
            <w:tcBorders>
              <w:top w:val="nil"/>
              <w:left w:val="nil"/>
              <w:bottom w:val="nil"/>
              <w:right w:val="nil"/>
            </w:tcBorders>
            <w:shd w:val="clear" w:color="auto" w:fill="auto"/>
            <w:noWrap/>
            <w:vAlign w:val="bottom"/>
            <w:hideMark/>
          </w:tcPr>
          <w:p w14:paraId="73C87F13"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6DBFDFD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40 min</w:t>
            </w:r>
          </w:p>
        </w:tc>
        <w:tc>
          <w:tcPr>
            <w:tcW w:w="1170" w:type="dxa"/>
            <w:tcBorders>
              <w:top w:val="nil"/>
              <w:left w:val="nil"/>
              <w:bottom w:val="single" w:sz="4" w:space="0" w:color="auto"/>
              <w:right w:val="single" w:sz="4" w:space="0" w:color="auto"/>
            </w:tcBorders>
            <w:shd w:val="clear" w:color="auto" w:fill="auto"/>
            <w:noWrap/>
            <w:vAlign w:val="bottom"/>
            <w:hideMark/>
          </w:tcPr>
          <w:p w14:paraId="74FBBA62"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$204.00</w:t>
            </w:r>
          </w:p>
        </w:tc>
        <w:tc>
          <w:tcPr>
            <w:tcW w:w="1620" w:type="dxa"/>
            <w:tcBorders>
              <w:top w:val="nil"/>
              <w:left w:val="nil"/>
              <w:bottom w:val="single" w:sz="4" w:space="0" w:color="auto"/>
              <w:right w:val="single" w:sz="4" w:space="0" w:color="auto"/>
            </w:tcBorders>
            <w:shd w:val="clear" w:color="auto" w:fill="auto"/>
            <w:noWrap/>
            <w:vAlign w:val="bottom"/>
            <w:hideMark/>
          </w:tcPr>
          <w:p w14:paraId="782A3C1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$232.00</w:t>
            </w:r>
          </w:p>
        </w:tc>
        <w:tc>
          <w:tcPr>
            <w:tcW w:w="1620" w:type="dxa"/>
            <w:tcBorders>
              <w:top w:val="nil"/>
              <w:left w:val="nil"/>
              <w:bottom w:val="single" w:sz="4" w:space="0" w:color="auto"/>
              <w:right w:val="single" w:sz="12" w:space="0" w:color="auto"/>
            </w:tcBorders>
            <w:shd w:val="clear" w:color="auto" w:fill="auto"/>
            <w:noWrap/>
            <w:vAlign w:val="bottom"/>
            <w:hideMark/>
          </w:tcPr>
          <w:p w14:paraId="0750D76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$268.00</w:t>
            </w:r>
          </w:p>
        </w:tc>
      </w:tr>
      <w:tr w:rsidR="00B84A2A" w:rsidRPr="00B84A2A" w14:paraId="250EE341"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0AD4EEF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45 min</w:t>
            </w:r>
          </w:p>
        </w:tc>
        <w:tc>
          <w:tcPr>
            <w:tcW w:w="1170" w:type="dxa"/>
            <w:tcBorders>
              <w:top w:val="nil"/>
              <w:left w:val="nil"/>
              <w:bottom w:val="single" w:sz="4" w:space="0" w:color="auto"/>
              <w:right w:val="single" w:sz="4" w:space="0" w:color="auto"/>
            </w:tcBorders>
            <w:shd w:val="clear" w:color="auto" w:fill="auto"/>
            <w:noWrap/>
            <w:vAlign w:val="bottom"/>
            <w:hideMark/>
          </w:tcPr>
          <w:p w14:paraId="25E0B3EE"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$290.00</w:t>
            </w:r>
          </w:p>
        </w:tc>
        <w:tc>
          <w:tcPr>
            <w:tcW w:w="1620" w:type="dxa"/>
            <w:tcBorders>
              <w:top w:val="nil"/>
              <w:left w:val="nil"/>
              <w:bottom w:val="single" w:sz="4" w:space="0" w:color="auto"/>
              <w:right w:val="single" w:sz="4" w:space="0" w:color="auto"/>
            </w:tcBorders>
            <w:shd w:val="clear" w:color="auto" w:fill="auto"/>
            <w:noWrap/>
            <w:vAlign w:val="bottom"/>
            <w:hideMark/>
          </w:tcPr>
          <w:p w14:paraId="3863736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$330.00</w:t>
            </w:r>
          </w:p>
        </w:tc>
        <w:tc>
          <w:tcPr>
            <w:tcW w:w="1590" w:type="dxa"/>
            <w:tcBorders>
              <w:top w:val="nil"/>
              <w:left w:val="nil"/>
              <w:bottom w:val="single" w:sz="4" w:space="0" w:color="auto"/>
              <w:right w:val="single" w:sz="12" w:space="0" w:color="auto"/>
            </w:tcBorders>
            <w:shd w:val="clear" w:color="auto" w:fill="auto"/>
            <w:noWrap/>
            <w:vAlign w:val="bottom"/>
            <w:hideMark/>
          </w:tcPr>
          <w:p w14:paraId="5A4EE3E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$385.00</w:t>
            </w:r>
          </w:p>
        </w:tc>
        <w:tc>
          <w:tcPr>
            <w:tcW w:w="236" w:type="dxa"/>
            <w:tcBorders>
              <w:top w:val="nil"/>
              <w:left w:val="nil"/>
              <w:bottom w:val="nil"/>
              <w:right w:val="nil"/>
            </w:tcBorders>
            <w:shd w:val="clear" w:color="auto" w:fill="auto"/>
            <w:noWrap/>
            <w:vAlign w:val="bottom"/>
            <w:hideMark/>
          </w:tcPr>
          <w:p w14:paraId="1F89D236"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05522B6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45 min</w:t>
            </w:r>
          </w:p>
        </w:tc>
        <w:tc>
          <w:tcPr>
            <w:tcW w:w="1170" w:type="dxa"/>
            <w:tcBorders>
              <w:top w:val="nil"/>
              <w:left w:val="nil"/>
              <w:bottom w:val="single" w:sz="4" w:space="0" w:color="auto"/>
              <w:right w:val="single" w:sz="4" w:space="0" w:color="auto"/>
            </w:tcBorders>
            <w:shd w:val="clear" w:color="auto" w:fill="auto"/>
            <w:noWrap/>
            <w:vAlign w:val="bottom"/>
            <w:hideMark/>
          </w:tcPr>
          <w:p w14:paraId="3C58A4D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$232.00</w:t>
            </w:r>
          </w:p>
        </w:tc>
        <w:tc>
          <w:tcPr>
            <w:tcW w:w="1620" w:type="dxa"/>
            <w:tcBorders>
              <w:top w:val="nil"/>
              <w:left w:val="nil"/>
              <w:bottom w:val="single" w:sz="4" w:space="0" w:color="auto"/>
              <w:right w:val="single" w:sz="4" w:space="0" w:color="auto"/>
            </w:tcBorders>
            <w:shd w:val="clear" w:color="auto" w:fill="auto"/>
            <w:noWrap/>
            <w:vAlign w:val="bottom"/>
            <w:hideMark/>
          </w:tcPr>
          <w:p w14:paraId="2FB9182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$264.00</w:t>
            </w:r>
          </w:p>
        </w:tc>
        <w:tc>
          <w:tcPr>
            <w:tcW w:w="1620" w:type="dxa"/>
            <w:tcBorders>
              <w:top w:val="nil"/>
              <w:left w:val="nil"/>
              <w:bottom w:val="single" w:sz="4" w:space="0" w:color="auto"/>
              <w:right w:val="single" w:sz="12" w:space="0" w:color="auto"/>
            </w:tcBorders>
            <w:shd w:val="clear" w:color="auto" w:fill="auto"/>
            <w:noWrap/>
            <w:vAlign w:val="bottom"/>
            <w:hideMark/>
          </w:tcPr>
          <w:p w14:paraId="6ADFC17E"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$308.00</w:t>
            </w:r>
          </w:p>
        </w:tc>
      </w:tr>
      <w:tr w:rsidR="00B84A2A" w:rsidRPr="00B84A2A" w14:paraId="61E65594"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4730FE6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50 min</w:t>
            </w:r>
          </w:p>
        </w:tc>
        <w:tc>
          <w:tcPr>
            <w:tcW w:w="1170" w:type="dxa"/>
            <w:tcBorders>
              <w:top w:val="nil"/>
              <w:left w:val="nil"/>
              <w:bottom w:val="single" w:sz="4" w:space="0" w:color="auto"/>
              <w:right w:val="single" w:sz="4" w:space="0" w:color="auto"/>
            </w:tcBorders>
            <w:shd w:val="clear" w:color="auto" w:fill="auto"/>
            <w:noWrap/>
            <w:vAlign w:val="bottom"/>
            <w:hideMark/>
          </w:tcPr>
          <w:p w14:paraId="3D9D257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$335.00</w:t>
            </w:r>
          </w:p>
        </w:tc>
        <w:tc>
          <w:tcPr>
            <w:tcW w:w="1620" w:type="dxa"/>
            <w:tcBorders>
              <w:top w:val="nil"/>
              <w:left w:val="nil"/>
              <w:bottom w:val="single" w:sz="4" w:space="0" w:color="auto"/>
              <w:right w:val="single" w:sz="4" w:space="0" w:color="auto"/>
            </w:tcBorders>
            <w:shd w:val="clear" w:color="auto" w:fill="auto"/>
            <w:noWrap/>
            <w:vAlign w:val="bottom"/>
            <w:hideMark/>
          </w:tcPr>
          <w:p w14:paraId="50B4055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$365.00</w:t>
            </w:r>
          </w:p>
        </w:tc>
        <w:tc>
          <w:tcPr>
            <w:tcW w:w="1590" w:type="dxa"/>
            <w:tcBorders>
              <w:top w:val="nil"/>
              <w:left w:val="nil"/>
              <w:bottom w:val="single" w:sz="4" w:space="0" w:color="auto"/>
              <w:right w:val="single" w:sz="12" w:space="0" w:color="auto"/>
            </w:tcBorders>
            <w:shd w:val="clear" w:color="auto" w:fill="auto"/>
            <w:noWrap/>
            <w:vAlign w:val="bottom"/>
            <w:hideMark/>
          </w:tcPr>
          <w:p w14:paraId="253E187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$420.00</w:t>
            </w:r>
          </w:p>
        </w:tc>
        <w:tc>
          <w:tcPr>
            <w:tcW w:w="236" w:type="dxa"/>
            <w:tcBorders>
              <w:top w:val="nil"/>
              <w:left w:val="nil"/>
              <w:bottom w:val="nil"/>
              <w:right w:val="nil"/>
            </w:tcBorders>
            <w:shd w:val="clear" w:color="auto" w:fill="auto"/>
            <w:noWrap/>
            <w:vAlign w:val="bottom"/>
            <w:hideMark/>
          </w:tcPr>
          <w:p w14:paraId="5A3DBE6F"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0DBF986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50 min</w:t>
            </w:r>
          </w:p>
        </w:tc>
        <w:tc>
          <w:tcPr>
            <w:tcW w:w="1170" w:type="dxa"/>
            <w:tcBorders>
              <w:top w:val="nil"/>
              <w:left w:val="nil"/>
              <w:bottom w:val="single" w:sz="4" w:space="0" w:color="auto"/>
              <w:right w:val="single" w:sz="4" w:space="0" w:color="auto"/>
            </w:tcBorders>
            <w:shd w:val="clear" w:color="auto" w:fill="auto"/>
            <w:noWrap/>
            <w:vAlign w:val="bottom"/>
            <w:hideMark/>
          </w:tcPr>
          <w:p w14:paraId="0A47108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$268.00</w:t>
            </w:r>
          </w:p>
        </w:tc>
        <w:tc>
          <w:tcPr>
            <w:tcW w:w="1620" w:type="dxa"/>
            <w:tcBorders>
              <w:top w:val="nil"/>
              <w:left w:val="nil"/>
              <w:bottom w:val="single" w:sz="4" w:space="0" w:color="auto"/>
              <w:right w:val="single" w:sz="4" w:space="0" w:color="auto"/>
            </w:tcBorders>
            <w:shd w:val="clear" w:color="auto" w:fill="auto"/>
            <w:noWrap/>
            <w:vAlign w:val="bottom"/>
            <w:hideMark/>
          </w:tcPr>
          <w:p w14:paraId="63519B6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$292.00</w:t>
            </w:r>
          </w:p>
        </w:tc>
        <w:tc>
          <w:tcPr>
            <w:tcW w:w="1620" w:type="dxa"/>
            <w:tcBorders>
              <w:top w:val="nil"/>
              <w:left w:val="nil"/>
              <w:bottom w:val="single" w:sz="4" w:space="0" w:color="auto"/>
              <w:right w:val="single" w:sz="12" w:space="0" w:color="auto"/>
            </w:tcBorders>
            <w:shd w:val="clear" w:color="auto" w:fill="auto"/>
            <w:noWrap/>
            <w:vAlign w:val="bottom"/>
            <w:hideMark/>
          </w:tcPr>
          <w:p w14:paraId="4CC2A2A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$336.00</w:t>
            </w:r>
          </w:p>
        </w:tc>
      </w:tr>
      <w:tr w:rsidR="00B84A2A" w:rsidRPr="00B84A2A" w14:paraId="3C040AEC"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5C6DED1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55 min</w:t>
            </w:r>
          </w:p>
        </w:tc>
        <w:tc>
          <w:tcPr>
            <w:tcW w:w="1170" w:type="dxa"/>
            <w:tcBorders>
              <w:top w:val="nil"/>
              <w:left w:val="nil"/>
              <w:bottom w:val="single" w:sz="4" w:space="0" w:color="auto"/>
              <w:right w:val="single" w:sz="4" w:space="0" w:color="auto"/>
            </w:tcBorders>
            <w:shd w:val="clear" w:color="auto" w:fill="auto"/>
            <w:noWrap/>
            <w:vAlign w:val="bottom"/>
            <w:hideMark/>
          </w:tcPr>
          <w:p w14:paraId="002DCC3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$370.00</w:t>
            </w:r>
          </w:p>
        </w:tc>
        <w:tc>
          <w:tcPr>
            <w:tcW w:w="1620" w:type="dxa"/>
            <w:tcBorders>
              <w:top w:val="nil"/>
              <w:left w:val="nil"/>
              <w:bottom w:val="single" w:sz="4" w:space="0" w:color="auto"/>
              <w:right w:val="single" w:sz="4" w:space="0" w:color="auto"/>
            </w:tcBorders>
            <w:shd w:val="clear" w:color="auto" w:fill="auto"/>
            <w:noWrap/>
            <w:vAlign w:val="bottom"/>
            <w:hideMark/>
          </w:tcPr>
          <w:p w14:paraId="78006F02"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$400.00</w:t>
            </w:r>
          </w:p>
        </w:tc>
        <w:tc>
          <w:tcPr>
            <w:tcW w:w="1590" w:type="dxa"/>
            <w:tcBorders>
              <w:top w:val="nil"/>
              <w:left w:val="nil"/>
              <w:bottom w:val="single" w:sz="4" w:space="0" w:color="auto"/>
              <w:right w:val="single" w:sz="12" w:space="0" w:color="auto"/>
            </w:tcBorders>
            <w:shd w:val="clear" w:color="auto" w:fill="auto"/>
            <w:noWrap/>
            <w:vAlign w:val="bottom"/>
            <w:hideMark/>
          </w:tcPr>
          <w:p w14:paraId="43AFAAC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$455.00</w:t>
            </w:r>
          </w:p>
        </w:tc>
        <w:tc>
          <w:tcPr>
            <w:tcW w:w="236" w:type="dxa"/>
            <w:tcBorders>
              <w:top w:val="nil"/>
              <w:left w:val="nil"/>
              <w:bottom w:val="nil"/>
              <w:right w:val="nil"/>
            </w:tcBorders>
            <w:shd w:val="clear" w:color="auto" w:fill="auto"/>
            <w:noWrap/>
            <w:vAlign w:val="bottom"/>
            <w:hideMark/>
          </w:tcPr>
          <w:p w14:paraId="45381AC4"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1467B60F"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55 min</w:t>
            </w:r>
          </w:p>
        </w:tc>
        <w:tc>
          <w:tcPr>
            <w:tcW w:w="1170" w:type="dxa"/>
            <w:tcBorders>
              <w:top w:val="nil"/>
              <w:left w:val="nil"/>
              <w:bottom w:val="single" w:sz="4" w:space="0" w:color="auto"/>
              <w:right w:val="single" w:sz="4" w:space="0" w:color="auto"/>
            </w:tcBorders>
            <w:shd w:val="clear" w:color="auto" w:fill="auto"/>
            <w:noWrap/>
            <w:vAlign w:val="bottom"/>
            <w:hideMark/>
          </w:tcPr>
          <w:p w14:paraId="69C023A8"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$296.00</w:t>
            </w:r>
          </w:p>
        </w:tc>
        <w:tc>
          <w:tcPr>
            <w:tcW w:w="1620" w:type="dxa"/>
            <w:tcBorders>
              <w:top w:val="nil"/>
              <w:left w:val="nil"/>
              <w:bottom w:val="single" w:sz="4" w:space="0" w:color="auto"/>
              <w:right w:val="single" w:sz="4" w:space="0" w:color="auto"/>
            </w:tcBorders>
            <w:shd w:val="clear" w:color="auto" w:fill="auto"/>
            <w:noWrap/>
            <w:vAlign w:val="bottom"/>
            <w:hideMark/>
          </w:tcPr>
          <w:p w14:paraId="0B24C57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$320.00</w:t>
            </w:r>
          </w:p>
        </w:tc>
        <w:tc>
          <w:tcPr>
            <w:tcW w:w="1620" w:type="dxa"/>
            <w:tcBorders>
              <w:top w:val="nil"/>
              <w:left w:val="nil"/>
              <w:bottom w:val="single" w:sz="4" w:space="0" w:color="auto"/>
              <w:right w:val="single" w:sz="12" w:space="0" w:color="auto"/>
            </w:tcBorders>
            <w:shd w:val="clear" w:color="auto" w:fill="auto"/>
            <w:noWrap/>
            <w:vAlign w:val="bottom"/>
            <w:hideMark/>
          </w:tcPr>
          <w:p w14:paraId="1CB738A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$364.00</w:t>
            </w:r>
          </w:p>
        </w:tc>
      </w:tr>
      <w:tr w:rsidR="00B84A2A" w:rsidRPr="00B84A2A" w14:paraId="2E2AE3DB"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0223CD7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60 min</w:t>
            </w:r>
          </w:p>
        </w:tc>
        <w:tc>
          <w:tcPr>
            <w:tcW w:w="1170" w:type="dxa"/>
            <w:tcBorders>
              <w:top w:val="nil"/>
              <w:left w:val="nil"/>
              <w:bottom w:val="single" w:sz="4" w:space="0" w:color="auto"/>
              <w:right w:val="single" w:sz="4" w:space="0" w:color="auto"/>
            </w:tcBorders>
            <w:shd w:val="clear" w:color="auto" w:fill="auto"/>
            <w:noWrap/>
            <w:vAlign w:val="bottom"/>
            <w:hideMark/>
          </w:tcPr>
          <w:p w14:paraId="328D030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$410.00</w:t>
            </w:r>
          </w:p>
        </w:tc>
        <w:tc>
          <w:tcPr>
            <w:tcW w:w="1620" w:type="dxa"/>
            <w:tcBorders>
              <w:top w:val="nil"/>
              <w:left w:val="nil"/>
              <w:bottom w:val="single" w:sz="4" w:space="0" w:color="auto"/>
              <w:right w:val="single" w:sz="4" w:space="0" w:color="auto"/>
            </w:tcBorders>
            <w:shd w:val="clear" w:color="auto" w:fill="auto"/>
            <w:noWrap/>
            <w:vAlign w:val="bottom"/>
            <w:hideMark/>
          </w:tcPr>
          <w:p w14:paraId="66B9E60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$445.00</w:t>
            </w:r>
          </w:p>
        </w:tc>
        <w:tc>
          <w:tcPr>
            <w:tcW w:w="1590" w:type="dxa"/>
            <w:tcBorders>
              <w:top w:val="nil"/>
              <w:left w:val="nil"/>
              <w:bottom w:val="single" w:sz="4" w:space="0" w:color="auto"/>
              <w:right w:val="single" w:sz="12" w:space="0" w:color="auto"/>
            </w:tcBorders>
            <w:shd w:val="clear" w:color="auto" w:fill="auto"/>
            <w:noWrap/>
            <w:vAlign w:val="bottom"/>
            <w:hideMark/>
          </w:tcPr>
          <w:p w14:paraId="04B9A9A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$505.00</w:t>
            </w:r>
          </w:p>
        </w:tc>
        <w:tc>
          <w:tcPr>
            <w:tcW w:w="236" w:type="dxa"/>
            <w:tcBorders>
              <w:top w:val="nil"/>
              <w:left w:val="nil"/>
              <w:bottom w:val="nil"/>
              <w:right w:val="nil"/>
            </w:tcBorders>
            <w:shd w:val="clear" w:color="auto" w:fill="auto"/>
            <w:noWrap/>
            <w:vAlign w:val="bottom"/>
            <w:hideMark/>
          </w:tcPr>
          <w:p w14:paraId="61AD433A"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4EF8FBAF"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60 min</w:t>
            </w:r>
          </w:p>
        </w:tc>
        <w:tc>
          <w:tcPr>
            <w:tcW w:w="1170" w:type="dxa"/>
            <w:tcBorders>
              <w:top w:val="nil"/>
              <w:left w:val="nil"/>
              <w:bottom w:val="single" w:sz="4" w:space="0" w:color="auto"/>
              <w:right w:val="single" w:sz="4" w:space="0" w:color="auto"/>
            </w:tcBorders>
            <w:shd w:val="clear" w:color="auto" w:fill="auto"/>
            <w:noWrap/>
            <w:vAlign w:val="bottom"/>
            <w:hideMark/>
          </w:tcPr>
          <w:p w14:paraId="40DC4CD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$328.00</w:t>
            </w:r>
          </w:p>
        </w:tc>
        <w:tc>
          <w:tcPr>
            <w:tcW w:w="1620" w:type="dxa"/>
            <w:tcBorders>
              <w:top w:val="nil"/>
              <w:left w:val="nil"/>
              <w:bottom w:val="single" w:sz="4" w:space="0" w:color="auto"/>
              <w:right w:val="single" w:sz="4" w:space="0" w:color="auto"/>
            </w:tcBorders>
            <w:shd w:val="clear" w:color="auto" w:fill="auto"/>
            <w:noWrap/>
            <w:vAlign w:val="bottom"/>
            <w:hideMark/>
          </w:tcPr>
          <w:p w14:paraId="5E7C3C3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$356.00</w:t>
            </w:r>
          </w:p>
        </w:tc>
        <w:tc>
          <w:tcPr>
            <w:tcW w:w="1620" w:type="dxa"/>
            <w:tcBorders>
              <w:top w:val="nil"/>
              <w:left w:val="nil"/>
              <w:bottom w:val="single" w:sz="4" w:space="0" w:color="auto"/>
              <w:right w:val="single" w:sz="12" w:space="0" w:color="auto"/>
            </w:tcBorders>
            <w:shd w:val="clear" w:color="auto" w:fill="auto"/>
            <w:noWrap/>
            <w:vAlign w:val="bottom"/>
            <w:hideMark/>
          </w:tcPr>
          <w:p w14:paraId="5F1E72E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$404.00</w:t>
            </w:r>
          </w:p>
        </w:tc>
      </w:tr>
      <w:tr w:rsidR="00B84A2A" w:rsidRPr="00B84A2A" w14:paraId="0352C595"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3E741D8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65 min</w:t>
            </w:r>
          </w:p>
        </w:tc>
        <w:tc>
          <w:tcPr>
            <w:tcW w:w="1170" w:type="dxa"/>
            <w:tcBorders>
              <w:top w:val="nil"/>
              <w:left w:val="nil"/>
              <w:bottom w:val="single" w:sz="4" w:space="0" w:color="auto"/>
              <w:right w:val="single" w:sz="4" w:space="0" w:color="auto"/>
            </w:tcBorders>
            <w:shd w:val="clear" w:color="auto" w:fill="auto"/>
            <w:noWrap/>
            <w:vAlign w:val="bottom"/>
            <w:hideMark/>
          </w:tcPr>
          <w:p w14:paraId="079D9D2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$445.00</w:t>
            </w:r>
          </w:p>
        </w:tc>
        <w:tc>
          <w:tcPr>
            <w:tcW w:w="1620" w:type="dxa"/>
            <w:tcBorders>
              <w:top w:val="nil"/>
              <w:left w:val="nil"/>
              <w:bottom w:val="single" w:sz="4" w:space="0" w:color="auto"/>
              <w:right w:val="single" w:sz="4" w:space="0" w:color="auto"/>
            </w:tcBorders>
            <w:shd w:val="clear" w:color="auto" w:fill="auto"/>
            <w:noWrap/>
            <w:vAlign w:val="bottom"/>
            <w:hideMark/>
          </w:tcPr>
          <w:p w14:paraId="44A1FA1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$485.00</w:t>
            </w:r>
          </w:p>
        </w:tc>
        <w:tc>
          <w:tcPr>
            <w:tcW w:w="1590" w:type="dxa"/>
            <w:tcBorders>
              <w:top w:val="nil"/>
              <w:left w:val="nil"/>
              <w:bottom w:val="single" w:sz="4" w:space="0" w:color="auto"/>
              <w:right w:val="single" w:sz="12" w:space="0" w:color="auto"/>
            </w:tcBorders>
            <w:shd w:val="clear" w:color="auto" w:fill="auto"/>
            <w:noWrap/>
            <w:vAlign w:val="bottom"/>
            <w:hideMark/>
          </w:tcPr>
          <w:p w14:paraId="15033A6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$545.00</w:t>
            </w:r>
          </w:p>
        </w:tc>
        <w:tc>
          <w:tcPr>
            <w:tcW w:w="236" w:type="dxa"/>
            <w:tcBorders>
              <w:top w:val="nil"/>
              <w:left w:val="nil"/>
              <w:bottom w:val="nil"/>
              <w:right w:val="nil"/>
            </w:tcBorders>
            <w:shd w:val="clear" w:color="auto" w:fill="auto"/>
            <w:noWrap/>
            <w:vAlign w:val="bottom"/>
            <w:hideMark/>
          </w:tcPr>
          <w:p w14:paraId="37E4BEFD"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5D7FB88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65 min</w:t>
            </w:r>
          </w:p>
        </w:tc>
        <w:tc>
          <w:tcPr>
            <w:tcW w:w="1170" w:type="dxa"/>
            <w:tcBorders>
              <w:top w:val="nil"/>
              <w:left w:val="nil"/>
              <w:bottom w:val="single" w:sz="4" w:space="0" w:color="auto"/>
              <w:right w:val="single" w:sz="4" w:space="0" w:color="auto"/>
            </w:tcBorders>
            <w:shd w:val="clear" w:color="auto" w:fill="auto"/>
            <w:noWrap/>
            <w:vAlign w:val="bottom"/>
            <w:hideMark/>
          </w:tcPr>
          <w:p w14:paraId="07D67A2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$356.00</w:t>
            </w:r>
          </w:p>
        </w:tc>
        <w:tc>
          <w:tcPr>
            <w:tcW w:w="1620" w:type="dxa"/>
            <w:tcBorders>
              <w:top w:val="nil"/>
              <w:left w:val="nil"/>
              <w:bottom w:val="single" w:sz="4" w:space="0" w:color="auto"/>
              <w:right w:val="single" w:sz="4" w:space="0" w:color="auto"/>
            </w:tcBorders>
            <w:shd w:val="clear" w:color="auto" w:fill="auto"/>
            <w:noWrap/>
            <w:vAlign w:val="bottom"/>
            <w:hideMark/>
          </w:tcPr>
          <w:p w14:paraId="4A1991C5"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$388.00</w:t>
            </w:r>
          </w:p>
        </w:tc>
        <w:tc>
          <w:tcPr>
            <w:tcW w:w="1620" w:type="dxa"/>
            <w:tcBorders>
              <w:top w:val="nil"/>
              <w:left w:val="nil"/>
              <w:bottom w:val="single" w:sz="4" w:space="0" w:color="auto"/>
              <w:right w:val="single" w:sz="12" w:space="0" w:color="auto"/>
            </w:tcBorders>
            <w:shd w:val="clear" w:color="auto" w:fill="auto"/>
            <w:noWrap/>
            <w:vAlign w:val="bottom"/>
            <w:hideMark/>
          </w:tcPr>
          <w:p w14:paraId="51FA1DB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$436.00</w:t>
            </w:r>
          </w:p>
        </w:tc>
      </w:tr>
      <w:tr w:rsidR="00B84A2A" w:rsidRPr="00B84A2A" w14:paraId="2D66F678"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19729F47"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70 min</w:t>
            </w:r>
          </w:p>
        </w:tc>
        <w:tc>
          <w:tcPr>
            <w:tcW w:w="1170" w:type="dxa"/>
            <w:tcBorders>
              <w:top w:val="nil"/>
              <w:left w:val="nil"/>
              <w:bottom w:val="single" w:sz="4" w:space="0" w:color="auto"/>
              <w:right w:val="single" w:sz="4" w:space="0" w:color="auto"/>
            </w:tcBorders>
            <w:shd w:val="clear" w:color="auto" w:fill="auto"/>
            <w:noWrap/>
            <w:vAlign w:val="bottom"/>
            <w:hideMark/>
          </w:tcPr>
          <w:p w14:paraId="5D55187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$490.00</w:t>
            </w:r>
          </w:p>
        </w:tc>
        <w:tc>
          <w:tcPr>
            <w:tcW w:w="1620" w:type="dxa"/>
            <w:tcBorders>
              <w:top w:val="nil"/>
              <w:left w:val="nil"/>
              <w:bottom w:val="single" w:sz="4" w:space="0" w:color="auto"/>
              <w:right w:val="single" w:sz="4" w:space="0" w:color="auto"/>
            </w:tcBorders>
            <w:shd w:val="clear" w:color="auto" w:fill="auto"/>
            <w:noWrap/>
            <w:vAlign w:val="bottom"/>
            <w:hideMark/>
          </w:tcPr>
          <w:p w14:paraId="2498B4D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$525.00</w:t>
            </w:r>
          </w:p>
        </w:tc>
        <w:tc>
          <w:tcPr>
            <w:tcW w:w="1590" w:type="dxa"/>
            <w:tcBorders>
              <w:top w:val="nil"/>
              <w:left w:val="nil"/>
              <w:bottom w:val="single" w:sz="4" w:space="0" w:color="auto"/>
              <w:right w:val="single" w:sz="12" w:space="0" w:color="auto"/>
            </w:tcBorders>
            <w:shd w:val="clear" w:color="auto" w:fill="auto"/>
            <w:noWrap/>
            <w:vAlign w:val="bottom"/>
            <w:hideMark/>
          </w:tcPr>
          <w:p w14:paraId="115EA8F9"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$595.00</w:t>
            </w:r>
          </w:p>
        </w:tc>
        <w:tc>
          <w:tcPr>
            <w:tcW w:w="236" w:type="dxa"/>
            <w:tcBorders>
              <w:top w:val="nil"/>
              <w:left w:val="nil"/>
              <w:bottom w:val="nil"/>
              <w:right w:val="nil"/>
            </w:tcBorders>
            <w:shd w:val="clear" w:color="auto" w:fill="auto"/>
            <w:noWrap/>
            <w:vAlign w:val="bottom"/>
            <w:hideMark/>
          </w:tcPr>
          <w:p w14:paraId="77851E83"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48F0816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70 min</w:t>
            </w:r>
          </w:p>
        </w:tc>
        <w:tc>
          <w:tcPr>
            <w:tcW w:w="1170" w:type="dxa"/>
            <w:tcBorders>
              <w:top w:val="nil"/>
              <w:left w:val="nil"/>
              <w:bottom w:val="single" w:sz="4" w:space="0" w:color="auto"/>
              <w:right w:val="single" w:sz="4" w:space="0" w:color="auto"/>
            </w:tcBorders>
            <w:shd w:val="clear" w:color="auto" w:fill="auto"/>
            <w:noWrap/>
            <w:vAlign w:val="bottom"/>
            <w:hideMark/>
          </w:tcPr>
          <w:p w14:paraId="4DA1F38F"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$392.00</w:t>
            </w:r>
          </w:p>
        </w:tc>
        <w:tc>
          <w:tcPr>
            <w:tcW w:w="1620" w:type="dxa"/>
            <w:tcBorders>
              <w:top w:val="nil"/>
              <w:left w:val="nil"/>
              <w:bottom w:val="single" w:sz="4" w:space="0" w:color="auto"/>
              <w:right w:val="single" w:sz="4" w:space="0" w:color="auto"/>
            </w:tcBorders>
            <w:shd w:val="clear" w:color="auto" w:fill="auto"/>
            <w:noWrap/>
            <w:vAlign w:val="bottom"/>
            <w:hideMark/>
          </w:tcPr>
          <w:p w14:paraId="5909A14B"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$420.00</w:t>
            </w:r>
          </w:p>
        </w:tc>
        <w:tc>
          <w:tcPr>
            <w:tcW w:w="1620" w:type="dxa"/>
            <w:tcBorders>
              <w:top w:val="nil"/>
              <w:left w:val="nil"/>
              <w:bottom w:val="single" w:sz="4" w:space="0" w:color="auto"/>
              <w:right w:val="single" w:sz="12" w:space="0" w:color="auto"/>
            </w:tcBorders>
            <w:shd w:val="clear" w:color="auto" w:fill="auto"/>
            <w:noWrap/>
            <w:vAlign w:val="bottom"/>
            <w:hideMark/>
          </w:tcPr>
          <w:p w14:paraId="617DAD1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$476.00</w:t>
            </w:r>
          </w:p>
        </w:tc>
      </w:tr>
      <w:tr w:rsidR="00B84A2A" w:rsidRPr="00B84A2A" w14:paraId="148EA1C9" w14:textId="77777777" w:rsidTr="00B84A2A">
        <w:trPr>
          <w:trHeight w:val="300"/>
        </w:trPr>
        <w:tc>
          <w:tcPr>
            <w:tcW w:w="900" w:type="dxa"/>
            <w:tcBorders>
              <w:top w:val="nil"/>
              <w:left w:val="single" w:sz="12" w:space="0" w:color="auto"/>
              <w:bottom w:val="single" w:sz="4" w:space="0" w:color="auto"/>
              <w:right w:val="single" w:sz="4" w:space="0" w:color="auto"/>
            </w:tcBorders>
            <w:shd w:val="clear" w:color="auto" w:fill="auto"/>
            <w:noWrap/>
            <w:vAlign w:val="bottom"/>
            <w:hideMark/>
          </w:tcPr>
          <w:p w14:paraId="620A37A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75 min</w:t>
            </w:r>
          </w:p>
        </w:tc>
        <w:tc>
          <w:tcPr>
            <w:tcW w:w="1170" w:type="dxa"/>
            <w:tcBorders>
              <w:top w:val="nil"/>
              <w:left w:val="nil"/>
              <w:bottom w:val="single" w:sz="4" w:space="0" w:color="auto"/>
              <w:right w:val="single" w:sz="4" w:space="0" w:color="auto"/>
            </w:tcBorders>
            <w:shd w:val="clear" w:color="auto" w:fill="auto"/>
            <w:noWrap/>
            <w:vAlign w:val="bottom"/>
            <w:hideMark/>
          </w:tcPr>
          <w:p w14:paraId="3D04F3C1"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$540.00</w:t>
            </w:r>
          </w:p>
        </w:tc>
        <w:tc>
          <w:tcPr>
            <w:tcW w:w="1620" w:type="dxa"/>
            <w:tcBorders>
              <w:top w:val="nil"/>
              <w:left w:val="nil"/>
              <w:bottom w:val="single" w:sz="4" w:space="0" w:color="auto"/>
              <w:right w:val="single" w:sz="4" w:space="0" w:color="auto"/>
            </w:tcBorders>
            <w:shd w:val="clear" w:color="auto" w:fill="auto"/>
            <w:noWrap/>
            <w:vAlign w:val="bottom"/>
            <w:hideMark/>
          </w:tcPr>
          <w:p w14:paraId="02080BE8"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$575.00</w:t>
            </w:r>
          </w:p>
        </w:tc>
        <w:tc>
          <w:tcPr>
            <w:tcW w:w="1590" w:type="dxa"/>
            <w:tcBorders>
              <w:top w:val="nil"/>
              <w:left w:val="nil"/>
              <w:bottom w:val="single" w:sz="4" w:space="0" w:color="auto"/>
              <w:right w:val="single" w:sz="12" w:space="0" w:color="auto"/>
            </w:tcBorders>
            <w:shd w:val="clear" w:color="auto" w:fill="auto"/>
            <w:noWrap/>
            <w:vAlign w:val="bottom"/>
            <w:hideMark/>
          </w:tcPr>
          <w:p w14:paraId="09BD8020"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$645.00</w:t>
            </w:r>
          </w:p>
        </w:tc>
        <w:tc>
          <w:tcPr>
            <w:tcW w:w="236" w:type="dxa"/>
            <w:tcBorders>
              <w:top w:val="nil"/>
              <w:left w:val="nil"/>
              <w:bottom w:val="nil"/>
              <w:right w:val="nil"/>
            </w:tcBorders>
            <w:shd w:val="clear" w:color="auto" w:fill="auto"/>
            <w:noWrap/>
            <w:vAlign w:val="bottom"/>
            <w:hideMark/>
          </w:tcPr>
          <w:p w14:paraId="45E911FC"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4" w:space="0" w:color="auto"/>
              <w:right w:val="single" w:sz="4" w:space="0" w:color="auto"/>
            </w:tcBorders>
            <w:shd w:val="clear" w:color="auto" w:fill="auto"/>
            <w:noWrap/>
            <w:vAlign w:val="bottom"/>
            <w:hideMark/>
          </w:tcPr>
          <w:p w14:paraId="1963D08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75 min</w:t>
            </w:r>
          </w:p>
        </w:tc>
        <w:tc>
          <w:tcPr>
            <w:tcW w:w="1170" w:type="dxa"/>
            <w:tcBorders>
              <w:top w:val="nil"/>
              <w:left w:val="nil"/>
              <w:bottom w:val="single" w:sz="4" w:space="0" w:color="auto"/>
              <w:right w:val="single" w:sz="4" w:space="0" w:color="auto"/>
            </w:tcBorders>
            <w:shd w:val="clear" w:color="auto" w:fill="auto"/>
            <w:noWrap/>
            <w:vAlign w:val="bottom"/>
            <w:hideMark/>
          </w:tcPr>
          <w:p w14:paraId="2543630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$432.00</w:t>
            </w:r>
          </w:p>
        </w:tc>
        <w:tc>
          <w:tcPr>
            <w:tcW w:w="1620" w:type="dxa"/>
            <w:tcBorders>
              <w:top w:val="nil"/>
              <w:left w:val="nil"/>
              <w:bottom w:val="single" w:sz="4" w:space="0" w:color="auto"/>
              <w:right w:val="single" w:sz="4" w:space="0" w:color="auto"/>
            </w:tcBorders>
            <w:shd w:val="clear" w:color="auto" w:fill="auto"/>
            <w:noWrap/>
            <w:vAlign w:val="bottom"/>
            <w:hideMark/>
          </w:tcPr>
          <w:p w14:paraId="253A9574"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$460.00</w:t>
            </w:r>
          </w:p>
        </w:tc>
        <w:tc>
          <w:tcPr>
            <w:tcW w:w="1620" w:type="dxa"/>
            <w:tcBorders>
              <w:top w:val="nil"/>
              <w:left w:val="nil"/>
              <w:bottom w:val="single" w:sz="4" w:space="0" w:color="auto"/>
              <w:right w:val="single" w:sz="12" w:space="0" w:color="auto"/>
            </w:tcBorders>
            <w:shd w:val="clear" w:color="auto" w:fill="auto"/>
            <w:noWrap/>
            <w:vAlign w:val="bottom"/>
            <w:hideMark/>
          </w:tcPr>
          <w:p w14:paraId="5384466D"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$516.00</w:t>
            </w:r>
          </w:p>
        </w:tc>
      </w:tr>
      <w:tr w:rsidR="00B84A2A" w:rsidRPr="00B84A2A" w14:paraId="0848123B" w14:textId="77777777" w:rsidTr="00B84A2A">
        <w:trPr>
          <w:trHeight w:val="315"/>
        </w:trPr>
        <w:tc>
          <w:tcPr>
            <w:tcW w:w="900" w:type="dxa"/>
            <w:tcBorders>
              <w:top w:val="nil"/>
              <w:left w:val="single" w:sz="12" w:space="0" w:color="auto"/>
              <w:bottom w:val="single" w:sz="12" w:space="0" w:color="auto"/>
              <w:right w:val="single" w:sz="4" w:space="0" w:color="auto"/>
            </w:tcBorders>
            <w:shd w:val="clear" w:color="auto" w:fill="auto"/>
            <w:noWrap/>
            <w:vAlign w:val="bottom"/>
            <w:hideMark/>
          </w:tcPr>
          <w:p w14:paraId="3EE15BD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80 min</w:t>
            </w:r>
          </w:p>
        </w:tc>
        <w:tc>
          <w:tcPr>
            <w:tcW w:w="1170" w:type="dxa"/>
            <w:tcBorders>
              <w:top w:val="nil"/>
              <w:left w:val="nil"/>
              <w:bottom w:val="single" w:sz="12" w:space="0" w:color="auto"/>
              <w:right w:val="single" w:sz="4" w:space="0" w:color="auto"/>
            </w:tcBorders>
            <w:shd w:val="clear" w:color="auto" w:fill="auto"/>
            <w:noWrap/>
            <w:vAlign w:val="bottom"/>
            <w:hideMark/>
          </w:tcPr>
          <w:p w14:paraId="668DD778"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$590.00</w:t>
            </w:r>
          </w:p>
        </w:tc>
        <w:tc>
          <w:tcPr>
            <w:tcW w:w="1620" w:type="dxa"/>
            <w:tcBorders>
              <w:top w:val="nil"/>
              <w:left w:val="nil"/>
              <w:bottom w:val="single" w:sz="12" w:space="0" w:color="auto"/>
              <w:right w:val="single" w:sz="4" w:space="0" w:color="auto"/>
            </w:tcBorders>
            <w:shd w:val="clear" w:color="auto" w:fill="auto"/>
            <w:noWrap/>
            <w:vAlign w:val="bottom"/>
            <w:hideMark/>
          </w:tcPr>
          <w:p w14:paraId="6A8FFA8C"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$615.00</w:t>
            </w:r>
          </w:p>
        </w:tc>
        <w:tc>
          <w:tcPr>
            <w:tcW w:w="1590" w:type="dxa"/>
            <w:tcBorders>
              <w:top w:val="nil"/>
              <w:left w:val="nil"/>
              <w:bottom w:val="single" w:sz="12" w:space="0" w:color="auto"/>
              <w:right w:val="single" w:sz="12" w:space="0" w:color="auto"/>
            </w:tcBorders>
            <w:shd w:val="clear" w:color="auto" w:fill="auto"/>
            <w:noWrap/>
            <w:vAlign w:val="bottom"/>
            <w:hideMark/>
          </w:tcPr>
          <w:p w14:paraId="308BB28A"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$685.00</w:t>
            </w:r>
          </w:p>
        </w:tc>
        <w:tc>
          <w:tcPr>
            <w:tcW w:w="236" w:type="dxa"/>
            <w:tcBorders>
              <w:top w:val="nil"/>
              <w:left w:val="nil"/>
              <w:bottom w:val="nil"/>
              <w:right w:val="nil"/>
            </w:tcBorders>
            <w:shd w:val="clear" w:color="auto" w:fill="auto"/>
            <w:noWrap/>
            <w:vAlign w:val="bottom"/>
            <w:hideMark/>
          </w:tcPr>
          <w:p w14:paraId="7A4D1E43" w14:textId="77777777" w:rsidR="00B84A2A" w:rsidRPr="00B84A2A" w:rsidRDefault="00B84A2A" w:rsidP="00B84A2A">
            <w:pPr>
              <w:jc w:val="center"/>
              <w:rPr>
                <w:rFonts w:ascii="Calibri" w:eastAsia="Times New Roman" w:hAnsi="Calibri" w:cs="Calibri"/>
                <w:color w:val="000000"/>
                <w:sz w:val="22"/>
              </w:rPr>
            </w:pPr>
          </w:p>
        </w:tc>
        <w:tc>
          <w:tcPr>
            <w:tcW w:w="964" w:type="dxa"/>
            <w:tcBorders>
              <w:top w:val="nil"/>
              <w:left w:val="single" w:sz="12" w:space="0" w:color="auto"/>
              <w:bottom w:val="single" w:sz="12" w:space="0" w:color="auto"/>
              <w:right w:val="single" w:sz="4" w:space="0" w:color="auto"/>
            </w:tcBorders>
            <w:shd w:val="clear" w:color="auto" w:fill="auto"/>
            <w:noWrap/>
            <w:vAlign w:val="bottom"/>
            <w:hideMark/>
          </w:tcPr>
          <w:p w14:paraId="7B8EF12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80 min</w:t>
            </w:r>
          </w:p>
        </w:tc>
        <w:tc>
          <w:tcPr>
            <w:tcW w:w="1170" w:type="dxa"/>
            <w:tcBorders>
              <w:top w:val="nil"/>
              <w:left w:val="nil"/>
              <w:bottom w:val="single" w:sz="12" w:space="0" w:color="auto"/>
              <w:right w:val="single" w:sz="4" w:space="0" w:color="auto"/>
            </w:tcBorders>
            <w:shd w:val="clear" w:color="auto" w:fill="auto"/>
            <w:noWrap/>
            <w:vAlign w:val="bottom"/>
            <w:hideMark/>
          </w:tcPr>
          <w:p w14:paraId="35C5D53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$472.00</w:t>
            </w:r>
          </w:p>
        </w:tc>
        <w:tc>
          <w:tcPr>
            <w:tcW w:w="1620" w:type="dxa"/>
            <w:tcBorders>
              <w:top w:val="nil"/>
              <w:left w:val="nil"/>
              <w:bottom w:val="single" w:sz="12" w:space="0" w:color="auto"/>
              <w:right w:val="single" w:sz="4" w:space="0" w:color="auto"/>
            </w:tcBorders>
            <w:shd w:val="clear" w:color="auto" w:fill="auto"/>
            <w:noWrap/>
            <w:vAlign w:val="bottom"/>
            <w:hideMark/>
          </w:tcPr>
          <w:p w14:paraId="01913816"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$492.00</w:t>
            </w:r>
          </w:p>
        </w:tc>
        <w:tc>
          <w:tcPr>
            <w:tcW w:w="1620" w:type="dxa"/>
            <w:tcBorders>
              <w:top w:val="nil"/>
              <w:left w:val="nil"/>
              <w:bottom w:val="single" w:sz="12" w:space="0" w:color="auto"/>
              <w:right w:val="single" w:sz="12" w:space="0" w:color="auto"/>
            </w:tcBorders>
            <w:shd w:val="clear" w:color="auto" w:fill="auto"/>
            <w:noWrap/>
            <w:vAlign w:val="bottom"/>
            <w:hideMark/>
          </w:tcPr>
          <w:p w14:paraId="3B2151B3" w14:textId="77777777" w:rsidR="00B84A2A" w:rsidRPr="00B84A2A" w:rsidRDefault="00B84A2A" w:rsidP="00B84A2A">
            <w:pPr>
              <w:jc w:val="center"/>
              <w:rPr>
                <w:rFonts w:ascii="Calibri" w:eastAsia="Times New Roman" w:hAnsi="Calibri" w:cs="Calibri"/>
                <w:color w:val="000000"/>
                <w:sz w:val="22"/>
              </w:rPr>
            </w:pPr>
            <w:r w:rsidRPr="00B84A2A">
              <w:rPr>
                <w:rFonts w:ascii="Calibri" w:eastAsia="Times New Roman" w:hAnsi="Calibri" w:cs="Calibri"/>
                <w:color w:val="000000"/>
                <w:sz w:val="22"/>
              </w:rPr>
              <w:t>$548.00</w:t>
            </w:r>
          </w:p>
        </w:tc>
      </w:tr>
      <w:tr w:rsidR="00B84A2A" w:rsidRPr="00B84A2A" w14:paraId="10811EC0" w14:textId="77777777" w:rsidTr="00B84A2A">
        <w:trPr>
          <w:trHeight w:val="315"/>
        </w:trPr>
        <w:tc>
          <w:tcPr>
            <w:tcW w:w="900" w:type="dxa"/>
            <w:tcBorders>
              <w:top w:val="nil"/>
              <w:left w:val="nil"/>
              <w:bottom w:val="nil"/>
              <w:right w:val="nil"/>
            </w:tcBorders>
            <w:shd w:val="clear" w:color="auto" w:fill="auto"/>
            <w:noWrap/>
            <w:vAlign w:val="bottom"/>
            <w:hideMark/>
          </w:tcPr>
          <w:p w14:paraId="4FF003FA" w14:textId="77777777" w:rsidR="00B84A2A" w:rsidRPr="00B84A2A" w:rsidRDefault="00B84A2A" w:rsidP="00B84A2A">
            <w:pPr>
              <w:jc w:val="center"/>
              <w:rPr>
                <w:rFonts w:ascii="Calibri" w:eastAsia="Times New Roman" w:hAnsi="Calibri" w:cs="Calibri"/>
                <w:color w:val="000000"/>
                <w:sz w:val="22"/>
              </w:rPr>
            </w:pPr>
          </w:p>
        </w:tc>
        <w:tc>
          <w:tcPr>
            <w:tcW w:w="1170" w:type="dxa"/>
            <w:tcBorders>
              <w:top w:val="nil"/>
              <w:left w:val="nil"/>
              <w:bottom w:val="nil"/>
              <w:right w:val="nil"/>
            </w:tcBorders>
            <w:shd w:val="clear" w:color="auto" w:fill="auto"/>
            <w:noWrap/>
            <w:vAlign w:val="bottom"/>
            <w:hideMark/>
          </w:tcPr>
          <w:p w14:paraId="45D55D8B"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25728187" w14:textId="77777777" w:rsidR="00B84A2A" w:rsidRPr="00B84A2A" w:rsidRDefault="00B84A2A" w:rsidP="00B84A2A">
            <w:pPr>
              <w:rPr>
                <w:rFonts w:eastAsia="Times New Roman" w:cs="Times New Roman"/>
                <w:sz w:val="20"/>
                <w:szCs w:val="20"/>
              </w:rPr>
            </w:pPr>
          </w:p>
        </w:tc>
        <w:tc>
          <w:tcPr>
            <w:tcW w:w="1590" w:type="dxa"/>
            <w:tcBorders>
              <w:top w:val="nil"/>
              <w:left w:val="nil"/>
              <w:bottom w:val="nil"/>
              <w:right w:val="nil"/>
            </w:tcBorders>
            <w:shd w:val="clear" w:color="auto" w:fill="auto"/>
            <w:noWrap/>
            <w:vAlign w:val="bottom"/>
            <w:hideMark/>
          </w:tcPr>
          <w:p w14:paraId="34DFDE54"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0B60FE88" w14:textId="77777777" w:rsidR="00B84A2A" w:rsidRPr="00B84A2A" w:rsidRDefault="00B84A2A" w:rsidP="00B84A2A">
            <w:pPr>
              <w:rPr>
                <w:rFonts w:eastAsia="Times New Roman" w:cs="Times New Roman"/>
                <w:sz w:val="20"/>
                <w:szCs w:val="20"/>
              </w:rPr>
            </w:pPr>
          </w:p>
        </w:tc>
        <w:tc>
          <w:tcPr>
            <w:tcW w:w="964" w:type="dxa"/>
            <w:tcBorders>
              <w:top w:val="nil"/>
              <w:left w:val="nil"/>
              <w:bottom w:val="nil"/>
              <w:right w:val="nil"/>
            </w:tcBorders>
            <w:shd w:val="clear" w:color="auto" w:fill="auto"/>
            <w:noWrap/>
            <w:vAlign w:val="bottom"/>
            <w:hideMark/>
          </w:tcPr>
          <w:p w14:paraId="23115BDC" w14:textId="77777777" w:rsidR="00B84A2A" w:rsidRPr="00B84A2A" w:rsidRDefault="00B84A2A" w:rsidP="00B84A2A">
            <w:pPr>
              <w:rPr>
                <w:rFonts w:eastAsia="Times New Roman" w:cs="Times New Roman"/>
                <w:sz w:val="20"/>
                <w:szCs w:val="20"/>
              </w:rPr>
            </w:pPr>
          </w:p>
        </w:tc>
        <w:tc>
          <w:tcPr>
            <w:tcW w:w="1170" w:type="dxa"/>
            <w:tcBorders>
              <w:top w:val="nil"/>
              <w:left w:val="nil"/>
              <w:bottom w:val="nil"/>
              <w:right w:val="nil"/>
            </w:tcBorders>
            <w:shd w:val="clear" w:color="auto" w:fill="auto"/>
            <w:noWrap/>
            <w:vAlign w:val="bottom"/>
            <w:hideMark/>
          </w:tcPr>
          <w:p w14:paraId="6BFDC017"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00BF22E7"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3FAAA4CD" w14:textId="77777777" w:rsidR="00B84A2A" w:rsidRPr="00B84A2A" w:rsidRDefault="00B84A2A" w:rsidP="00B84A2A">
            <w:pPr>
              <w:rPr>
                <w:rFonts w:eastAsia="Times New Roman" w:cs="Times New Roman"/>
                <w:sz w:val="20"/>
                <w:szCs w:val="20"/>
              </w:rPr>
            </w:pPr>
          </w:p>
        </w:tc>
      </w:tr>
      <w:tr w:rsidR="00B84A2A" w:rsidRPr="00B84A2A" w14:paraId="0C6B5C99" w14:textId="77777777" w:rsidTr="00B84A2A">
        <w:trPr>
          <w:trHeight w:val="315"/>
        </w:trPr>
        <w:tc>
          <w:tcPr>
            <w:tcW w:w="2070" w:type="dxa"/>
            <w:gridSpan w:val="2"/>
            <w:tcBorders>
              <w:top w:val="nil"/>
              <w:left w:val="nil"/>
              <w:bottom w:val="nil"/>
              <w:right w:val="nil"/>
            </w:tcBorders>
            <w:shd w:val="clear" w:color="auto" w:fill="auto"/>
            <w:noWrap/>
            <w:vAlign w:val="bottom"/>
            <w:hideMark/>
          </w:tcPr>
          <w:p w14:paraId="44855543"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SET FEES</w:t>
            </w:r>
          </w:p>
        </w:tc>
        <w:tc>
          <w:tcPr>
            <w:tcW w:w="1620" w:type="dxa"/>
            <w:tcBorders>
              <w:top w:val="nil"/>
              <w:left w:val="nil"/>
              <w:bottom w:val="nil"/>
              <w:right w:val="nil"/>
            </w:tcBorders>
            <w:shd w:val="clear" w:color="auto" w:fill="auto"/>
            <w:noWrap/>
            <w:vAlign w:val="bottom"/>
            <w:hideMark/>
          </w:tcPr>
          <w:p w14:paraId="4A24B6F1" w14:textId="77777777" w:rsidR="00B84A2A" w:rsidRPr="00B84A2A" w:rsidRDefault="00B84A2A" w:rsidP="00B84A2A">
            <w:pPr>
              <w:rPr>
                <w:rFonts w:ascii="Calibri" w:eastAsia="Times New Roman" w:hAnsi="Calibri" w:cs="Calibri"/>
                <w:b/>
                <w:bCs/>
                <w:color w:val="000000"/>
                <w:szCs w:val="24"/>
                <w:u w:val="single"/>
              </w:rPr>
            </w:pPr>
          </w:p>
        </w:tc>
        <w:tc>
          <w:tcPr>
            <w:tcW w:w="1590" w:type="dxa"/>
            <w:tcBorders>
              <w:top w:val="nil"/>
              <w:left w:val="nil"/>
              <w:bottom w:val="nil"/>
              <w:right w:val="nil"/>
            </w:tcBorders>
            <w:shd w:val="clear" w:color="auto" w:fill="auto"/>
            <w:noWrap/>
            <w:vAlign w:val="bottom"/>
            <w:hideMark/>
          </w:tcPr>
          <w:p w14:paraId="7D8B1FF4"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D55BCC3" w14:textId="77777777" w:rsidR="00B84A2A" w:rsidRPr="00B84A2A" w:rsidRDefault="00B84A2A" w:rsidP="00B84A2A">
            <w:pPr>
              <w:rPr>
                <w:rFonts w:eastAsia="Times New Roman" w:cs="Times New Roman"/>
                <w:sz w:val="20"/>
                <w:szCs w:val="20"/>
              </w:rPr>
            </w:pPr>
          </w:p>
        </w:tc>
        <w:tc>
          <w:tcPr>
            <w:tcW w:w="2134" w:type="dxa"/>
            <w:gridSpan w:val="2"/>
            <w:tcBorders>
              <w:top w:val="nil"/>
              <w:left w:val="nil"/>
              <w:bottom w:val="nil"/>
              <w:right w:val="nil"/>
            </w:tcBorders>
            <w:shd w:val="clear" w:color="auto" w:fill="auto"/>
            <w:noWrap/>
            <w:vAlign w:val="bottom"/>
            <w:hideMark/>
          </w:tcPr>
          <w:p w14:paraId="3D377F0C" w14:textId="77777777" w:rsidR="00B84A2A" w:rsidRPr="00B84A2A" w:rsidRDefault="00B84A2A" w:rsidP="00B84A2A">
            <w:pPr>
              <w:rPr>
                <w:rFonts w:ascii="Calibri" w:eastAsia="Times New Roman" w:hAnsi="Calibri" w:cs="Calibri"/>
                <w:b/>
                <w:bCs/>
                <w:color w:val="000000"/>
                <w:szCs w:val="24"/>
                <w:u w:val="single"/>
              </w:rPr>
            </w:pPr>
            <w:r w:rsidRPr="00B84A2A">
              <w:rPr>
                <w:rFonts w:ascii="Calibri" w:eastAsia="Times New Roman" w:hAnsi="Calibri" w:cs="Calibri"/>
                <w:b/>
                <w:bCs/>
                <w:color w:val="000000"/>
                <w:szCs w:val="24"/>
                <w:u w:val="single"/>
              </w:rPr>
              <w:t>SET FEES</w:t>
            </w:r>
          </w:p>
        </w:tc>
        <w:tc>
          <w:tcPr>
            <w:tcW w:w="1620" w:type="dxa"/>
            <w:tcBorders>
              <w:top w:val="nil"/>
              <w:left w:val="nil"/>
              <w:bottom w:val="nil"/>
              <w:right w:val="nil"/>
            </w:tcBorders>
            <w:shd w:val="clear" w:color="auto" w:fill="auto"/>
            <w:noWrap/>
            <w:vAlign w:val="bottom"/>
            <w:hideMark/>
          </w:tcPr>
          <w:p w14:paraId="1511D304" w14:textId="77777777" w:rsidR="00B84A2A" w:rsidRPr="00B84A2A" w:rsidRDefault="00B84A2A" w:rsidP="00B84A2A">
            <w:pPr>
              <w:rPr>
                <w:rFonts w:ascii="Calibri" w:eastAsia="Times New Roman" w:hAnsi="Calibri" w:cs="Calibri"/>
                <w:b/>
                <w:bCs/>
                <w:color w:val="000000"/>
                <w:szCs w:val="24"/>
                <w:u w:val="single"/>
              </w:rPr>
            </w:pPr>
          </w:p>
        </w:tc>
        <w:tc>
          <w:tcPr>
            <w:tcW w:w="1620" w:type="dxa"/>
            <w:tcBorders>
              <w:top w:val="nil"/>
              <w:left w:val="nil"/>
              <w:bottom w:val="nil"/>
              <w:right w:val="nil"/>
            </w:tcBorders>
            <w:shd w:val="clear" w:color="auto" w:fill="auto"/>
            <w:noWrap/>
            <w:vAlign w:val="bottom"/>
            <w:hideMark/>
          </w:tcPr>
          <w:p w14:paraId="67D90A41" w14:textId="77777777" w:rsidR="00B84A2A" w:rsidRPr="00B84A2A" w:rsidRDefault="00B84A2A" w:rsidP="00B84A2A">
            <w:pPr>
              <w:rPr>
                <w:rFonts w:eastAsia="Times New Roman" w:cs="Times New Roman"/>
                <w:sz w:val="20"/>
                <w:szCs w:val="20"/>
              </w:rPr>
            </w:pPr>
          </w:p>
        </w:tc>
      </w:tr>
      <w:tr w:rsidR="00B84A2A" w:rsidRPr="00B84A2A" w14:paraId="1619074C" w14:textId="77777777" w:rsidTr="00B84A2A">
        <w:trPr>
          <w:trHeight w:val="600"/>
        </w:trPr>
        <w:tc>
          <w:tcPr>
            <w:tcW w:w="900" w:type="dxa"/>
            <w:tcBorders>
              <w:top w:val="nil"/>
              <w:left w:val="nil"/>
              <w:bottom w:val="nil"/>
              <w:right w:val="nil"/>
            </w:tcBorders>
            <w:shd w:val="clear" w:color="auto" w:fill="auto"/>
            <w:vAlign w:val="bottom"/>
            <w:hideMark/>
          </w:tcPr>
          <w:p w14:paraId="0DCC0C29" w14:textId="77777777" w:rsidR="00B84A2A" w:rsidRPr="00B84A2A" w:rsidRDefault="00B84A2A" w:rsidP="00B84A2A">
            <w:pPr>
              <w:rPr>
                <w:rFonts w:ascii="Calibri" w:eastAsia="Times New Roman" w:hAnsi="Calibri" w:cs="Calibri"/>
                <w:color w:val="000000"/>
                <w:sz w:val="22"/>
              </w:rPr>
            </w:pPr>
            <w:proofErr w:type="spellStart"/>
            <w:r w:rsidRPr="00B84A2A">
              <w:rPr>
                <w:rFonts w:ascii="Calibri" w:eastAsia="Times New Roman" w:hAnsi="Calibri" w:cs="Calibri"/>
                <w:color w:val="000000"/>
                <w:sz w:val="22"/>
              </w:rPr>
              <w:t>Moh's</w:t>
            </w:r>
            <w:proofErr w:type="spellEnd"/>
            <w:r w:rsidRPr="00B84A2A">
              <w:rPr>
                <w:rFonts w:ascii="Calibri" w:eastAsia="Times New Roman" w:hAnsi="Calibri" w:cs="Calibri"/>
                <w:color w:val="000000"/>
                <w:sz w:val="22"/>
              </w:rPr>
              <w:t xml:space="preserve"> Surgery</w:t>
            </w:r>
          </w:p>
        </w:tc>
        <w:tc>
          <w:tcPr>
            <w:tcW w:w="1170" w:type="dxa"/>
            <w:tcBorders>
              <w:top w:val="nil"/>
              <w:left w:val="nil"/>
              <w:bottom w:val="nil"/>
              <w:right w:val="nil"/>
            </w:tcBorders>
            <w:shd w:val="clear" w:color="auto" w:fill="auto"/>
            <w:noWrap/>
            <w:vAlign w:val="bottom"/>
            <w:hideMark/>
          </w:tcPr>
          <w:p w14:paraId="67FB4BAC" w14:textId="77777777" w:rsidR="00B84A2A" w:rsidRPr="00B84A2A" w:rsidRDefault="00B84A2A" w:rsidP="00B84A2A">
            <w:pPr>
              <w:jc w:val="right"/>
              <w:rPr>
                <w:rFonts w:ascii="Calibri" w:eastAsia="Times New Roman" w:hAnsi="Calibri" w:cs="Calibri"/>
                <w:color w:val="000000"/>
                <w:sz w:val="22"/>
              </w:rPr>
            </w:pPr>
            <w:r w:rsidRPr="00B84A2A">
              <w:rPr>
                <w:rFonts w:ascii="Calibri" w:eastAsia="Times New Roman" w:hAnsi="Calibri" w:cs="Calibri"/>
                <w:color w:val="000000"/>
                <w:sz w:val="22"/>
              </w:rPr>
              <w:t xml:space="preserve">$2,000.00 </w:t>
            </w:r>
          </w:p>
        </w:tc>
        <w:tc>
          <w:tcPr>
            <w:tcW w:w="1620" w:type="dxa"/>
            <w:tcBorders>
              <w:top w:val="nil"/>
              <w:left w:val="nil"/>
              <w:bottom w:val="nil"/>
              <w:right w:val="nil"/>
            </w:tcBorders>
            <w:shd w:val="clear" w:color="auto" w:fill="auto"/>
            <w:noWrap/>
            <w:vAlign w:val="bottom"/>
            <w:hideMark/>
          </w:tcPr>
          <w:p w14:paraId="2E92E9F7" w14:textId="77777777" w:rsidR="00B84A2A" w:rsidRPr="00B84A2A" w:rsidRDefault="00B84A2A" w:rsidP="00B84A2A">
            <w:pPr>
              <w:jc w:val="right"/>
              <w:rPr>
                <w:rFonts w:ascii="Calibri" w:eastAsia="Times New Roman" w:hAnsi="Calibri" w:cs="Calibri"/>
                <w:color w:val="000000"/>
                <w:sz w:val="22"/>
              </w:rPr>
            </w:pPr>
          </w:p>
        </w:tc>
        <w:tc>
          <w:tcPr>
            <w:tcW w:w="1590" w:type="dxa"/>
            <w:tcBorders>
              <w:top w:val="nil"/>
              <w:left w:val="nil"/>
              <w:bottom w:val="nil"/>
              <w:right w:val="nil"/>
            </w:tcBorders>
            <w:shd w:val="clear" w:color="auto" w:fill="auto"/>
            <w:noWrap/>
            <w:vAlign w:val="bottom"/>
            <w:hideMark/>
          </w:tcPr>
          <w:p w14:paraId="55267275"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F01E884" w14:textId="77777777" w:rsidR="00B84A2A" w:rsidRPr="00B84A2A" w:rsidRDefault="00B84A2A" w:rsidP="00B84A2A">
            <w:pPr>
              <w:rPr>
                <w:rFonts w:eastAsia="Times New Roman" w:cs="Times New Roman"/>
                <w:sz w:val="20"/>
                <w:szCs w:val="20"/>
              </w:rPr>
            </w:pPr>
          </w:p>
        </w:tc>
        <w:tc>
          <w:tcPr>
            <w:tcW w:w="964" w:type="dxa"/>
            <w:tcBorders>
              <w:top w:val="nil"/>
              <w:left w:val="nil"/>
              <w:bottom w:val="nil"/>
              <w:right w:val="nil"/>
            </w:tcBorders>
            <w:shd w:val="clear" w:color="auto" w:fill="auto"/>
            <w:vAlign w:val="bottom"/>
            <w:hideMark/>
          </w:tcPr>
          <w:p w14:paraId="4741ED04" w14:textId="77777777" w:rsidR="00B84A2A" w:rsidRPr="00B84A2A" w:rsidRDefault="00B84A2A" w:rsidP="00B84A2A">
            <w:pPr>
              <w:rPr>
                <w:rFonts w:ascii="Calibri" w:eastAsia="Times New Roman" w:hAnsi="Calibri" w:cs="Calibri"/>
                <w:color w:val="000000"/>
                <w:sz w:val="22"/>
              </w:rPr>
            </w:pPr>
            <w:proofErr w:type="spellStart"/>
            <w:r w:rsidRPr="00B84A2A">
              <w:rPr>
                <w:rFonts w:ascii="Calibri" w:eastAsia="Times New Roman" w:hAnsi="Calibri" w:cs="Calibri"/>
                <w:color w:val="000000"/>
                <w:sz w:val="22"/>
              </w:rPr>
              <w:t>Moh's</w:t>
            </w:r>
            <w:proofErr w:type="spellEnd"/>
            <w:r w:rsidRPr="00B84A2A">
              <w:rPr>
                <w:rFonts w:ascii="Calibri" w:eastAsia="Times New Roman" w:hAnsi="Calibri" w:cs="Calibri"/>
                <w:color w:val="000000"/>
                <w:sz w:val="22"/>
              </w:rPr>
              <w:t xml:space="preserve"> Surgery</w:t>
            </w:r>
          </w:p>
        </w:tc>
        <w:tc>
          <w:tcPr>
            <w:tcW w:w="1170" w:type="dxa"/>
            <w:tcBorders>
              <w:top w:val="nil"/>
              <w:left w:val="nil"/>
              <w:bottom w:val="nil"/>
              <w:right w:val="nil"/>
            </w:tcBorders>
            <w:shd w:val="clear" w:color="auto" w:fill="auto"/>
            <w:noWrap/>
            <w:vAlign w:val="bottom"/>
            <w:hideMark/>
          </w:tcPr>
          <w:p w14:paraId="472E7CDB" w14:textId="77777777" w:rsidR="00B84A2A" w:rsidRPr="00B84A2A" w:rsidRDefault="00B84A2A" w:rsidP="00B84A2A">
            <w:pPr>
              <w:jc w:val="right"/>
              <w:rPr>
                <w:rFonts w:ascii="Calibri" w:eastAsia="Times New Roman" w:hAnsi="Calibri" w:cs="Calibri"/>
                <w:color w:val="000000"/>
                <w:sz w:val="22"/>
              </w:rPr>
            </w:pPr>
            <w:r w:rsidRPr="00B84A2A">
              <w:rPr>
                <w:rFonts w:ascii="Calibri" w:eastAsia="Times New Roman" w:hAnsi="Calibri" w:cs="Calibri"/>
                <w:color w:val="000000"/>
                <w:sz w:val="22"/>
              </w:rPr>
              <w:t xml:space="preserve">$1,750.00 </w:t>
            </w:r>
          </w:p>
        </w:tc>
        <w:tc>
          <w:tcPr>
            <w:tcW w:w="1620" w:type="dxa"/>
            <w:tcBorders>
              <w:top w:val="nil"/>
              <w:left w:val="nil"/>
              <w:bottom w:val="nil"/>
              <w:right w:val="nil"/>
            </w:tcBorders>
            <w:shd w:val="clear" w:color="auto" w:fill="auto"/>
            <w:noWrap/>
            <w:vAlign w:val="bottom"/>
            <w:hideMark/>
          </w:tcPr>
          <w:p w14:paraId="5D78C58F" w14:textId="77777777" w:rsidR="00B84A2A" w:rsidRPr="00B84A2A" w:rsidRDefault="00B84A2A" w:rsidP="00B84A2A">
            <w:pPr>
              <w:jc w:val="right"/>
              <w:rPr>
                <w:rFonts w:ascii="Calibri" w:eastAsia="Times New Roman" w:hAnsi="Calibri" w:cs="Calibri"/>
                <w:color w:val="000000"/>
                <w:sz w:val="22"/>
              </w:rPr>
            </w:pPr>
          </w:p>
        </w:tc>
        <w:tc>
          <w:tcPr>
            <w:tcW w:w="1620" w:type="dxa"/>
            <w:tcBorders>
              <w:top w:val="nil"/>
              <w:left w:val="nil"/>
              <w:bottom w:val="nil"/>
              <w:right w:val="nil"/>
            </w:tcBorders>
            <w:shd w:val="clear" w:color="auto" w:fill="auto"/>
            <w:noWrap/>
            <w:vAlign w:val="bottom"/>
            <w:hideMark/>
          </w:tcPr>
          <w:p w14:paraId="7D3FDD48" w14:textId="77777777" w:rsidR="00B84A2A" w:rsidRPr="00B84A2A" w:rsidRDefault="00B84A2A" w:rsidP="00B84A2A">
            <w:pPr>
              <w:rPr>
                <w:rFonts w:eastAsia="Times New Roman" w:cs="Times New Roman"/>
                <w:sz w:val="20"/>
                <w:szCs w:val="20"/>
              </w:rPr>
            </w:pPr>
          </w:p>
        </w:tc>
      </w:tr>
      <w:tr w:rsidR="00B84A2A" w:rsidRPr="00B84A2A" w14:paraId="1ED465AF" w14:textId="77777777" w:rsidTr="00B84A2A">
        <w:trPr>
          <w:trHeight w:val="300"/>
        </w:trPr>
        <w:tc>
          <w:tcPr>
            <w:tcW w:w="2070" w:type="dxa"/>
            <w:gridSpan w:val="2"/>
            <w:tcBorders>
              <w:top w:val="nil"/>
              <w:left w:val="nil"/>
              <w:bottom w:val="nil"/>
              <w:right w:val="nil"/>
            </w:tcBorders>
            <w:shd w:val="clear" w:color="auto" w:fill="auto"/>
            <w:noWrap/>
            <w:vAlign w:val="bottom"/>
            <w:hideMark/>
          </w:tcPr>
          <w:p w14:paraId="5939B710" w14:textId="77777777" w:rsidR="00B84A2A" w:rsidRPr="00B84A2A" w:rsidRDefault="00B84A2A" w:rsidP="00B84A2A">
            <w:pPr>
              <w:rPr>
                <w:rFonts w:ascii="Calibri" w:eastAsia="Times New Roman" w:hAnsi="Calibri" w:cs="Calibri"/>
                <w:color w:val="000000"/>
                <w:sz w:val="22"/>
              </w:rPr>
            </w:pPr>
            <w:r w:rsidRPr="00B84A2A">
              <w:rPr>
                <w:rFonts w:ascii="Calibri" w:eastAsia="Times New Roman" w:hAnsi="Calibri" w:cs="Calibri"/>
                <w:color w:val="000000"/>
                <w:sz w:val="22"/>
              </w:rPr>
              <w:t>2 Layers or less</w:t>
            </w:r>
          </w:p>
        </w:tc>
        <w:tc>
          <w:tcPr>
            <w:tcW w:w="1620" w:type="dxa"/>
            <w:tcBorders>
              <w:top w:val="nil"/>
              <w:left w:val="nil"/>
              <w:bottom w:val="nil"/>
              <w:right w:val="nil"/>
            </w:tcBorders>
            <w:shd w:val="clear" w:color="auto" w:fill="auto"/>
            <w:noWrap/>
            <w:vAlign w:val="bottom"/>
            <w:hideMark/>
          </w:tcPr>
          <w:p w14:paraId="1630D375" w14:textId="77777777" w:rsidR="00B84A2A" w:rsidRPr="00B84A2A" w:rsidRDefault="00B84A2A" w:rsidP="00B84A2A">
            <w:pPr>
              <w:rPr>
                <w:rFonts w:ascii="Calibri" w:eastAsia="Times New Roman" w:hAnsi="Calibri" w:cs="Calibri"/>
                <w:color w:val="000000"/>
                <w:sz w:val="22"/>
              </w:rPr>
            </w:pPr>
          </w:p>
        </w:tc>
        <w:tc>
          <w:tcPr>
            <w:tcW w:w="1590" w:type="dxa"/>
            <w:tcBorders>
              <w:top w:val="nil"/>
              <w:left w:val="nil"/>
              <w:bottom w:val="nil"/>
              <w:right w:val="nil"/>
            </w:tcBorders>
            <w:shd w:val="clear" w:color="auto" w:fill="auto"/>
            <w:noWrap/>
            <w:vAlign w:val="bottom"/>
            <w:hideMark/>
          </w:tcPr>
          <w:p w14:paraId="6A2CDF88"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6884ECE" w14:textId="77777777" w:rsidR="00B84A2A" w:rsidRPr="00B84A2A" w:rsidRDefault="00B84A2A" w:rsidP="00B84A2A">
            <w:pPr>
              <w:rPr>
                <w:rFonts w:eastAsia="Times New Roman" w:cs="Times New Roman"/>
                <w:sz w:val="20"/>
                <w:szCs w:val="20"/>
              </w:rPr>
            </w:pPr>
          </w:p>
        </w:tc>
        <w:tc>
          <w:tcPr>
            <w:tcW w:w="2134" w:type="dxa"/>
            <w:gridSpan w:val="2"/>
            <w:tcBorders>
              <w:top w:val="nil"/>
              <w:left w:val="nil"/>
              <w:bottom w:val="nil"/>
              <w:right w:val="nil"/>
            </w:tcBorders>
            <w:shd w:val="clear" w:color="auto" w:fill="auto"/>
            <w:noWrap/>
            <w:vAlign w:val="bottom"/>
            <w:hideMark/>
          </w:tcPr>
          <w:p w14:paraId="46440BFA" w14:textId="77777777" w:rsidR="00B84A2A" w:rsidRPr="00B84A2A" w:rsidRDefault="00B84A2A" w:rsidP="00B84A2A">
            <w:pPr>
              <w:rPr>
                <w:rFonts w:ascii="Calibri" w:eastAsia="Times New Roman" w:hAnsi="Calibri" w:cs="Calibri"/>
                <w:color w:val="000000"/>
                <w:sz w:val="22"/>
              </w:rPr>
            </w:pPr>
            <w:r w:rsidRPr="00B84A2A">
              <w:rPr>
                <w:rFonts w:ascii="Calibri" w:eastAsia="Times New Roman" w:hAnsi="Calibri" w:cs="Calibri"/>
                <w:color w:val="000000"/>
                <w:sz w:val="22"/>
              </w:rPr>
              <w:t>2 Layers or less</w:t>
            </w:r>
          </w:p>
        </w:tc>
        <w:tc>
          <w:tcPr>
            <w:tcW w:w="1620" w:type="dxa"/>
            <w:tcBorders>
              <w:top w:val="nil"/>
              <w:left w:val="nil"/>
              <w:bottom w:val="nil"/>
              <w:right w:val="nil"/>
            </w:tcBorders>
            <w:shd w:val="clear" w:color="auto" w:fill="auto"/>
            <w:noWrap/>
            <w:vAlign w:val="bottom"/>
            <w:hideMark/>
          </w:tcPr>
          <w:p w14:paraId="3B8C592D" w14:textId="77777777" w:rsidR="00B84A2A" w:rsidRPr="00B84A2A" w:rsidRDefault="00B84A2A" w:rsidP="00B84A2A">
            <w:pPr>
              <w:rPr>
                <w:rFonts w:ascii="Calibri" w:eastAsia="Times New Roman" w:hAnsi="Calibri" w:cs="Calibri"/>
                <w:color w:val="000000"/>
                <w:sz w:val="22"/>
              </w:rPr>
            </w:pPr>
          </w:p>
        </w:tc>
        <w:tc>
          <w:tcPr>
            <w:tcW w:w="1620" w:type="dxa"/>
            <w:tcBorders>
              <w:top w:val="nil"/>
              <w:left w:val="nil"/>
              <w:bottom w:val="nil"/>
              <w:right w:val="nil"/>
            </w:tcBorders>
            <w:shd w:val="clear" w:color="auto" w:fill="auto"/>
            <w:noWrap/>
            <w:vAlign w:val="bottom"/>
            <w:hideMark/>
          </w:tcPr>
          <w:p w14:paraId="1245E7A5" w14:textId="77777777" w:rsidR="00B84A2A" w:rsidRPr="00B84A2A" w:rsidRDefault="00B84A2A" w:rsidP="00B84A2A">
            <w:pPr>
              <w:rPr>
                <w:rFonts w:eastAsia="Times New Roman" w:cs="Times New Roman"/>
                <w:sz w:val="20"/>
                <w:szCs w:val="20"/>
              </w:rPr>
            </w:pPr>
          </w:p>
        </w:tc>
      </w:tr>
      <w:tr w:rsidR="00B84A2A" w:rsidRPr="00B84A2A" w14:paraId="2222CCF4" w14:textId="77777777" w:rsidTr="00B84A2A">
        <w:trPr>
          <w:trHeight w:val="300"/>
        </w:trPr>
        <w:tc>
          <w:tcPr>
            <w:tcW w:w="900" w:type="dxa"/>
            <w:tcBorders>
              <w:top w:val="nil"/>
              <w:left w:val="nil"/>
              <w:bottom w:val="nil"/>
              <w:right w:val="nil"/>
            </w:tcBorders>
            <w:shd w:val="clear" w:color="auto" w:fill="auto"/>
            <w:noWrap/>
            <w:vAlign w:val="bottom"/>
            <w:hideMark/>
          </w:tcPr>
          <w:p w14:paraId="554D9BA7" w14:textId="77777777" w:rsidR="00B84A2A" w:rsidRPr="00B84A2A" w:rsidRDefault="00B84A2A" w:rsidP="00B84A2A">
            <w:pPr>
              <w:rPr>
                <w:rFonts w:eastAsia="Times New Roman" w:cs="Times New Roman"/>
                <w:sz w:val="20"/>
                <w:szCs w:val="20"/>
              </w:rPr>
            </w:pPr>
          </w:p>
        </w:tc>
        <w:tc>
          <w:tcPr>
            <w:tcW w:w="1170" w:type="dxa"/>
            <w:tcBorders>
              <w:top w:val="nil"/>
              <w:left w:val="nil"/>
              <w:bottom w:val="nil"/>
              <w:right w:val="nil"/>
            </w:tcBorders>
            <w:shd w:val="clear" w:color="auto" w:fill="auto"/>
            <w:noWrap/>
            <w:vAlign w:val="bottom"/>
            <w:hideMark/>
          </w:tcPr>
          <w:p w14:paraId="1D592E89"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015B0195" w14:textId="77777777" w:rsidR="00B84A2A" w:rsidRPr="00B84A2A" w:rsidRDefault="00B84A2A" w:rsidP="00B84A2A">
            <w:pPr>
              <w:rPr>
                <w:rFonts w:eastAsia="Times New Roman" w:cs="Times New Roman"/>
                <w:sz w:val="20"/>
                <w:szCs w:val="20"/>
              </w:rPr>
            </w:pPr>
          </w:p>
        </w:tc>
        <w:tc>
          <w:tcPr>
            <w:tcW w:w="1590" w:type="dxa"/>
            <w:tcBorders>
              <w:top w:val="nil"/>
              <w:left w:val="nil"/>
              <w:bottom w:val="nil"/>
              <w:right w:val="nil"/>
            </w:tcBorders>
            <w:shd w:val="clear" w:color="auto" w:fill="auto"/>
            <w:noWrap/>
            <w:vAlign w:val="bottom"/>
            <w:hideMark/>
          </w:tcPr>
          <w:p w14:paraId="1B58735E"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B4EA682" w14:textId="77777777" w:rsidR="00B84A2A" w:rsidRPr="00B84A2A" w:rsidRDefault="00B84A2A" w:rsidP="00B84A2A">
            <w:pPr>
              <w:rPr>
                <w:rFonts w:eastAsia="Times New Roman" w:cs="Times New Roman"/>
                <w:sz w:val="20"/>
                <w:szCs w:val="20"/>
              </w:rPr>
            </w:pPr>
          </w:p>
        </w:tc>
        <w:tc>
          <w:tcPr>
            <w:tcW w:w="964" w:type="dxa"/>
            <w:tcBorders>
              <w:top w:val="nil"/>
              <w:left w:val="nil"/>
              <w:bottom w:val="nil"/>
              <w:right w:val="nil"/>
            </w:tcBorders>
            <w:shd w:val="clear" w:color="auto" w:fill="auto"/>
            <w:noWrap/>
            <w:vAlign w:val="bottom"/>
            <w:hideMark/>
          </w:tcPr>
          <w:p w14:paraId="0356818A" w14:textId="77777777" w:rsidR="00B84A2A" w:rsidRPr="00B84A2A" w:rsidRDefault="00B84A2A" w:rsidP="00B84A2A">
            <w:pPr>
              <w:rPr>
                <w:rFonts w:eastAsia="Times New Roman" w:cs="Times New Roman"/>
                <w:sz w:val="20"/>
                <w:szCs w:val="20"/>
              </w:rPr>
            </w:pPr>
          </w:p>
        </w:tc>
        <w:tc>
          <w:tcPr>
            <w:tcW w:w="1170" w:type="dxa"/>
            <w:tcBorders>
              <w:top w:val="nil"/>
              <w:left w:val="nil"/>
              <w:bottom w:val="nil"/>
              <w:right w:val="nil"/>
            </w:tcBorders>
            <w:shd w:val="clear" w:color="auto" w:fill="auto"/>
            <w:noWrap/>
            <w:vAlign w:val="bottom"/>
            <w:hideMark/>
          </w:tcPr>
          <w:p w14:paraId="28B43EB9"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25D70827" w14:textId="77777777" w:rsidR="00B84A2A" w:rsidRPr="00B84A2A" w:rsidRDefault="00B84A2A" w:rsidP="00B84A2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45608032" w14:textId="77777777" w:rsidR="00B84A2A" w:rsidRPr="00B84A2A" w:rsidRDefault="00B84A2A" w:rsidP="00B84A2A">
            <w:pPr>
              <w:rPr>
                <w:rFonts w:eastAsia="Times New Roman" w:cs="Times New Roman"/>
                <w:sz w:val="20"/>
                <w:szCs w:val="20"/>
              </w:rPr>
            </w:pPr>
          </w:p>
        </w:tc>
      </w:tr>
      <w:tr w:rsidR="00B84A2A" w:rsidRPr="00B84A2A" w14:paraId="5575AA1A" w14:textId="77777777" w:rsidTr="00B84A2A">
        <w:trPr>
          <w:trHeight w:val="600"/>
        </w:trPr>
        <w:tc>
          <w:tcPr>
            <w:tcW w:w="900" w:type="dxa"/>
            <w:tcBorders>
              <w:top w:val="nil"/>
              <w:left w:val="nil"/>
              <w:bottom w:val="nil"/>
              <w:right w:val="nil"/>
            </w:tcBorders>
            <w:shd w:val="clear" w:color="auto" w:fill="auto"/>
            <w:vAlign w:val="bottom"/>
            <w:hideMark/>
          </w:tcPr>
          <w:p w14:paraId="2C1D7313" w14:textId="77777777" w:rsidR="00B84A2A" w:rsidRPr="00B84A2A" w:rsidRDefault="00B84A2A" w:rsidP="00B84A2A">
            <w:pPr>
              <w:rPr>
                <w:rFonts w:ascii="Calibri" w:eastAsia="Times New Roman" w:hAnsi="Calibri" w:cs="Calibri"/>
                <w:color w:val="000000"/>
                <w:sz w:val="22"/>
              </w:rPr>
            </w:pPr>
            <w:proofErr w:type="spellStart"/>
            <w:r w:rsidRPr="00B84A2A">
              <w:rPr>
                <w:rFonts w:ascii="Calibri" w:eastAsia="Times New Roman" w:hAnsi="Calibri" w:cs="Calibri"/>
                <w:color w:val="000000"/>
                <w:sz w:val="22"/>
              </w:rPr>
              <w:t>Moh's</w:t>
            </w:r>
            <w:proofErr w:type="spellEnd"/>
            <w:r w:rsidRPr="00B84A2A">
              <w:rPr>
                <w:rFonts w:ascii="Calibri" w:eastAsia="Times New Roman" w:hAnsi="Calibri" w:cs="Calibri"/>
                <w:color w:val="000000"/>
                <w:sz w:val="22"/>
              </w:rPr>
              <w:t xml:space="preserve"> Surgery</w:t>
            </w:r>
          </w:p>
        </w:tc>
        <w:tc>
          <w:tcPr>
            <w:tcW w:w="1170" w:type="dxa"/>
            <w:tcBorders>
              <w:top w:val="nil"/>
              <w:left w:val="nil"/>
              <w:bottom w:val="nil"/>
              <w:right w:val="nil"/>
            </w:tcBorders>
            <w:shd w:val="clear" w:color="auto" w:fill="auto"/>
            <w:noWrap/>
            <w:vAlign w:val="bottom"/>
            <w:hideMark/>
          </w:tcPr>
          <w:p w14:paraId="00D46FDB" w14:textId="77777777" w:rsidR="00B84A2A" w:rsidRPr="00B84A2A" w:rsidRDefault="00B84A2A" w:rsidP="00B84A2A">
            <w:pPr>
              <w:jc w:val="right"/>
              <w:rPr>
                <w:rFonts w:ascii="Calibri" w:eastAsia="Times New Roman" w:hAnsi="Calibri" w:cs="Calibri"/>
                <w:color w:val="000000"/>
                <w:sz w:val="22"/>
              </w:rPr>
            </w:pPr>
            <w:r w:rsidRPr="00B84A2A">
              <w:rPr>
                <w:rFonts w:ascii="Calibri" w:eastAsia="Times New Roman" w:hAnsi="Calibri" w:cs="Calibri"/>
                <w:color w:val="000000"/>
                <w:sz w:val="22"/>
              </w:rPr>
              <w:t xml:space="preserve">$2,750.00 </w:t>
            </w:r>
          </w:p>
        </w:tc>
        <w:tc>
          <w:tcPr>
            <w:tcW w:w="1620" w:type="dxa"/>
            <w:tcBorders>
              <w:top w:val="nil"/>
              <w:left w:val="nil"/>
              <w:bottom w:val="nil"/>
              <w:right w:val="nil"/>
            </w:tcBorders>
            <w:shd w:val="clear" w:color="auto" w:fill="auto"/>
            <w:noWrap/>
            <w:vAlign w:val="bottom"/>
            <w:hideMark/>
          </w:tcPr>
          <w:p w14:paraId="70D3D0C3" w14:textId="77777777" w:rsidR="00B84A2A" w:rsidRPr="00B84A2A" w:rsidRDefault="00B84A2A" w:rsidP="00B84A2A">
            <w:pPr>
              <w:jc w:val="right"/>
              <w:rPr>
                <w:rFonts w:ascii="Calibri" w:eastAsia="Times New Roman" w:hAnsi="Calibri" w:cs="Calibri"/>
                <w:color w:val="000000"/>
                <w:sz w:val="22"/>
              </w:rPr>
            </w:pPr>
          </w:p>
        </w:tc>
        <w:tc>
          <w:tcPr>
            <w:tcW w:w="1590" w:type="dxa"/>
            <w:tcBorders>
              <w:top w:val="nil"/>
              <w:left w:val="nil"/>
              <w:bottom w:val="nil"/>
              <w:right w:val="nil"/>
            </w:tcBorders>
            <w:shd w:val="clear" w:color="auto" w:fill="auto"/>
            <w:noWrap/>
            <w:vAlign w:val="bottom"/>
            <w:hideMark/>
          </w:tcPr>
          <w:p w14:paraId="08FCCF7E"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5B0BD28" w14:textId="77777777" w:rsidR="00B84A2A" w:rsidRPr="00B84A2A" w:rsidRDefault="00B84A2A" w:rsidP="00B84A2A">
            <w:pPr>
              <w:rPr>
                <w:rFonts w:eastAsia="Times New Roman" w:cs="Times New Roman"/>
                <w:sz w:val="20"/>
                <w:szCs w:val="20"/>
              </w:rPr>
            </w:pPr>
          </w:p>
        </w:tc>
        <w:tc>
          <w:tcPr>
            <w:tcW w:w="964" w:type="dxa"/>
            <w:tcBorders>
              <w:top w:val="nil"/>
              <w:left w:val="nil"/>
              <w:bottom w:val="nil"/>
              <w:right w:val="nil"/>
            </w:tcBorders>
            <w:shd w:val="clear" w:color="auto" w:fill="auto"/>
            <w:vAlign w:val="bottom"/>
            <w:hideMark/>
          </w:tcPr>
          <w:p w14:paraId="4855A410" w14:textId="77777777" w:rsidR="00B84A2A" w:rsidRPr="00B84A2A" w:rsidRDefault="00B84A2A" w:rsidP="00B84A2A">
            <w:pPr>
              <w:rPr>
                <w:rFonts w:ascii="Calibri" w:eastAsia="Times New Roman" w:hAnsi="Calibri" w:cs="Calibri"/>
                <w:color w:val="000000"/>
                <w:sz w:val="22"/>
              </w:rPr>
            </w:pPr>
            <w:proofErr w:type="spellStart"/>
            <w:r w:rsidRPr="00B84A2A">
              <w:rPr>
                <w:rFonts w:ascii="Calibri" w:eastAsia="Times New Roman" w:hAnsi="Calibri" w:cs="Calibri"/>
                <w:color w:val="000000"/>
                <w:sz w:val="22"/>
              </w:rPr>
              <w:t>Moh's</w:t>
            </w:r>
            <w:proofErr w:type="spellEnd"/>
            <w:r w:rsidRPr="00B84A2A">
              <w:rPr>
                <w:rFonts w:ascii="Calibri" w:eastAsia="Times New Roman" w:hAnsi="Calibri" w:cs="Calibri"/>
                <w:color w:val="000000"/>
                <w:sz w:val="22"/>
              </w:rPr>
              <w:t xml:space="preserve"> Surgery</w:t>
            </w:r>
          </w:p>
        </w:tc>
        <w:tc>
          <w:tcPr>
            <w:tcW w:w="1170" w:type="dxa"/>
            <w:tcBorders>
              <w:top w:val="nil"/>
              <w:left w:val="nil"/>
              <w:bottom w:val="nil"/>
              <w:right w:val="nil"/>
            </w:tcBorders>
            <w:shd w:val="clear" w:color="auto" w:fill="auto"/>
            <w:noWrap/>
            <w:vAlign w:val="bottom"/>
            <w:hideMark/>
          </w:tcPr>
          <w:p w14:paraId="1883CF4F" w14:textId="77777777" w:rsidR="00B84A2A" w:rsidRPr="00B84A2A" w:rsidRDefault="00B84A2A" w:rsidP="00B84A2A">
            <w:pPr>
              <w:jc w:val="right"/>
              <w:rPr>
                <w:rFonts w:ascii="Calibri" w:eastAsia="Times New Roman" w:hAnsi="Calibri" w:cs="Calibri"/>
                <w:color w:val="000000"/>
                <w:sz w:val="22"/>
              </w:rPr>
            </w:pPr>
            <w:r w:rsidRPr="00B84A2A">
              <w:rPr>
                <w:rFonts w:ascii="Calibri" w:eastAsia="Times New Roman" w:hAnsi="Calibri" w:cs="Calibri"/>
                <w:color w:val="000000"/>
                <w:sz w:val="22"/>
              </w:rPr>
              <w:t xml:space="preserve">$2,250.00 </w:t>
            </w:r>
          </w:p>
        </w:tc>
        <w:tc>
          <w:tcPr>
            <w:tcW w:w="1620" w:type="dxa"/>
            <w:tcBorders>
              <w:top w:val="nil"/>
              <w:left w:val="nil"/>
              <w:bottom w:val="nil"/>
              <w:right w:val="nil"/>
            </w:tcBorders>
            <w:shd w:val="clear" w:color="auto" w:fill="auto"/>
            <w:noWrap/>
            <w:vAlign w:val="bottom"/>
            <w:hideMark/>
          </w:tcPr>
          <w:p w14:paraId="13B4C6D8" w14:textId="77777777" w:rsidR="00B84A2A" w:rsidRPr="00B84A2A" w:rsidRDefault="00B84A2A" w:rsidP="00B84A2A">
            <w:pPr>
              <w:jc w:val="right"/>
              <w:rPr>
                <w:rFonts w:ascii="Calibri" w:eastAsia="Times New Roman" w:hAnsi="Calibri" w:cs="Calibri"/>
                <w:color w:val="000000"/>
                <w:sz w:val="22"/>
              </w:rPr>
            </w:pPr>
          </w:p>
        </w:tc>
        <w:tc>
          <w:tcPr>
            <w:tcW w:w="1620" w:type="dxa"/>
            <w:tcBorders>
              <w:top w:val="nil"/>
              <w:left w:val="nil"/>
              <w:bottom w:val="nil"/>
              <w:right w:val="nil"/>
            </w:tcBorders>
            <w:shd w:val="clear" w:color="auto" w:fill="auto"/>
            <w:noWrap/>
            <w:vAlign w:val="bottom"/>
            <w:hideMark/>
          </w:tcPr>
          <w:p w14:paraId="193D0857" w14:textId="77777777" w:rsidR="00B84A2A" w:rsidRPr="00B84A2A" w:rsidRDefault="00B84A2A" w:rsidP="00B84A2A">
            <w:pPr>
              <w:rPr>
                <w:rFonts w:eastAsia="Times New Roman" w:cs="Times New Roman"/>
                <w:sz w:val="20"/>
                <w:szCs w:val="20"/>
              </w:rPr>
            </w:pPr>
          </w:p>
        </w:tc>
      </w:tr>
      <w:tr w:rsidR="00B84A2A" w:rsidRPr="00B84A2A" w14:paraId="3FEE7316" w14:textId="77777777" w:rsidTr="00B84A2A">
        <w:trPr>
          <w:trHeight w:val="300"/>
        </w:trPr>
        <w:tc>
          <w:tcPr>
            <w:tcW w:w="2070" w:type="dxa"/>
            <w:gridSpan w:val="2"/>
            <w:tcBorders>
              <w:top w:val="nil"/>
              <w:left w:val="nil"/>
              <w:bottom w:val="nil"/>
              <w:right w:val="nil"/>
            </w:tcBorders>
            <w:shd w:val="clear" w:color="auto" w:fill="auto"/>
            <w:noWrap/>
            <w:vAlign w:val="bottom"/>
            <w:hideMark/>
          </w:tcPr>
          <w:p w14:paraId="1E0B7FA3" w14:textId="14591A09" w:rsidR="00B84A2A" w:rsidRPr="00B84A2A" w:rsidRDefault="00B84A2A" w:rsidP="00B84A2A">
            <w:pPr>
              <w:rPr>
                <w:rFonts w:ascii="Calibri" w:eastAsia="Times New Roman" w:hAnsi="Calibri" w:cs="Calibri"/>
                <w:color w:val="000000"/>
                <w:sz w:val="22"/>
              </w:rPr>
            </w:pPr>
            <w:r w:rsidRPr="00B84A2A">
              <w:rPr>
                <w:rFonts w:ascii="Calibri" w:eastAsia="Times New Roman" w:hAnsi="Calibri" w:cs="Calibri"/>
                <w:color w:val="000000"/>
                <w:sz w:val="22"/>
              </w:rPr>
              <w:t xml:space="preserve">3 Layers or </w:t>
            </w:r>
            <w:r w:rsidR="000A2873">
              <w:rPr>
                <w:rFonts w:ascii="Calibri" w:eastAsia="Times New Roman" w:hAnsi="Calibri" w:cs="Calibri"/>
                <w:color w:val="000000"/>
                <w:sz w:val="22"/>
              </w:rPr>
              <w:t>m</w:t>
            </w:r>
            <w:r w:rsidRPr="00B84A2A">
              <w:rPr>
                <w:rFonts w:ascii="Calibri" w:eastAsia="Times New Roman" w:hAnsi="Calibri" w:cs="Calibri"/>
                <w:color w:val="000000"/>
                <w:sz w:val="22"/>
              </w:rPr>
              <w:t>ore</w:t>
            </w:r>
          </w:p>
        </w:tc>
        <w:tc>
          <w:tcPr>
            <w:tcW w:w="1620" w:type="dxa"/>
            <w:tcBorders>
              <w:top w:val="nil"/>
              <w:left w:val="nil"/>
              <w:bottom w:val="nil"/>
              <w:right w:val="nil"/>
            </w:tcBorders>
            <w:shd w:val="clear" w:color="auto" w:fill="auto"/>
            <w:noWrap/>
            <w:vAlign w:val="bottom"/>
            <w:hideMark/>
          </w:tcPr>
          <w:p w14:paraId="3A2C620A" w14:textId="77777777" w:rsidR="00B84A2A" w:rsidRPr="00B84A2A" w:rsidRDefault="00B84A2A" w:rsidP="00B84A2A">
            <w:pPr>
              <w:rPr>
                <w:rFonts w:ascii="Calibri" w:eastAsia="Times New Roman" w:hAnsi="Calibri" w:cs="Calibri"/>
                <w:color w:val="000000"/>
                <w:sz w:val="22"/>
              </w:rPr>
            </w:pPr>
          </w:p>
        </w:tc>
        <w:tc>
          <w:tcPr>
            <w:tcW w:w="1590" w:type="dxa"/>
            <w:tcBorders>
              <w:top w:val="nil"/>
              <w:left w:val="nil"/>
              <w:bottom w:val="nil"/>
              <w:right w:val="nil"/>
            </w:tcBorders>
            <w:shd w:val="clear" w:color="auto" w:fill="auto"/>
            <w:noWrap/>
            <w:vAlign w:val="bottom"/>
            <w:hideMark/>
          </w:tcPr>
          <w:p w14:paraId="53B9DA98" w14:textId="77777777" w:rsidR="00B84A2A" w:rsidRPr="00B84A2A" w:rsidRDefault="00B84A2A" w:rsidP="00B84A2A">
            <w:pP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C03E591" w14:textId="77777777" w:rsidR="00B84A2A" w:rsidRPr="00B84A2A" w:rsidRDefault="00B84A2A" w:rsidP="00B84A2A">
            <w:pPr>
              <w:rPr>
                <w:rFonts w:eastAsia="Times New Roman" w:cs="Times New Roman"/>
                <w:sz w:val="20"/>
                <w:szCs w:val="20"/>
              </w:rPr>
            </w:pPr>
          </w:p>
        </w:tc>
        <w:tc>
          <w:tcPr>
            <w:tcW w:w="2134" w:type="dxa"/>
            <w:gridSpan w:val="2"/>
            <w:tcBorders>
              <w:top w:val="nil"/>
              <w:left w:val="nil"/>
              <w:bottom w:val="nil"/>
              <w:right w:val="nil"/>
            </w:tcBorders>
            <w:shd w:val="clear" w:color="auto" w:fill="auto"/>
            <w:noWrap/>
            <w:vAlign w:val="bottom"/>
            <w:hideMark/>
          </w:tcPr>
          <w:p w14:paraId="5C8AB82D" w14:textId="2DDFAF4D" w:rsidR="00B84A2A" w:rsidRPr="00B84A2A" w:rsidRDefault="00B84A2A" w:rsidP="00B84A2A">
            <w:pPr>
              <w:rPr>
                <w:rFonts w:ascii="Calibri" w:eastAsia="Times New Roman" w:hAnsi="Calibri" w:cs="Calibri"/>
                <w:color w:val="000000"/>
                <w:sz w:val="22"/>
              </w:rPr>
            </w:pPr>
            <w:r w:rsidRPr="00B84A2A">
              <w:rPr>
                <w:rFonts w:ascii="Calibri" w:eastAsia="Times New Roman" w:hAnsi="Calibri" w:cs="Calibri"/>
                <w:color w:val="000000"/>
                <w:sz w:val="22"/>
              </w:rPr>
              <w:t xml:space="preserve">3 Layers or </w:t>
            </w:r>
            <w:r w:rsidR="000A2873">
              <w:rPr>
                <w:rFonts w:ascii="Calibri" w:eastAsia="Times New Roman" w:hAnsi="Calibri" w:cs="Calibri"/>
                <w:color w:val="000000"/>
                <w:sz w:val="22"/>
              </w:rPr>
              <w:t>m</w:t>
            </w:r>
            <w:r w:rsidRPr="00B84A2A">
              <w:rPr>
                <w:rFonts w:ascii="Calibri" w:eastAsia="Times New Roman" w:hAnsi="Calibri" w:cs="Calibri"/>
                <w:color w:val="000000"/>
                <w:sz w:val="22"/>
              </w:rPr>
              <w:t>ore</w:t>
            </w:r>
          </w:p>
        </w:tc>
        <w:tc>
          <w:tcPr>
            <w:tcW w:w="1620" w:type="dxa"/>
            <w:tcBorders>
              <w:top w:val="nil"/>
              <w:left w:val="nil"/>
              <w:bottom w:val="nil"/>
              <w:right w:val="nil"/>
            </w:tcBorders>
            <w:shd w:val="clear" w:color="auto" w:fill="auto"/>
            <w:noWrap/>
            <w:vAlign w:val="bottom"/>
            <w:hideMark/>
          </w:tcPr>
          <w:p w14:paraId="50C881A5" w14:textId="77777777" w:rsidR="00B84A2A" w:rsidRPr="00B84A2A" w:rsidRDefault="00B84A2A" w:rsidP="00B84A2A">
            <w:pPr>
              <w:rPr>
                <w:rFonts w:ascii="Calibri" w:eastAsia="Times New Roman" w:hAnsi="Calibri" w:cs="Calibri"/>
                <w:color w:val="000000"/>
                <w:sz w:val="22"/>
              </w:rPr>
            </w:pPr>
          </w:p>
        </w:tc>
        <w:tc>
          <w:tcPr>
            <w:tcW w:w="1620" w:type="dxa"/>
            <w:tcBorders>
              <w:top w:val="nil"/>
              <w:left w:val="nil"/>
              <w:bottom w:val="nil"/>
              <w:right w:val="nil"/>
            </w:tcBorders>
            <w:shd w:val="clear" w:color="auto" w:fill="auto"/>
            <w:noWrap/>
            <w:vAlign w:val="bottom"/>
            <w:hideMark/>
          </w:tcPr>
          <w:p w14:paraId="372274FA" w14:textId="77777777" w:rsidR="00B84A2A" w:rsidRPr="00B84A2A" w:rsidRDefault="00B84A2A" w:rsidP="00B84A2A">
            <w:pPr>
              <w:rPr>
                <w:rFonts w:eastAsia="Times New Roman" w:cs="Times New Roman"/>
                <w:sz w:val="20"/>
                <w:szCs w:val="20"/>
              </w:rPr>
            </w:pPr>
          </w:p>
        </w:tc>
      </w:tr>
    </w:tbl>
    <w:p w14:paraId="7795D7EF" w14:textId="2D3DF7EC" w:rsidR="00666EB1" w:rsidRDefault="00666EB1" w:rsidP="00666EB1">
      <w:pPr>
        <w:rPr>
          <w:sz w:val="36"/>
          <w:szCs w:val="36"/>
        </w:rPr>
      </w:pPr>
    </w:p>
    <w:p w14:paraId="440A1CEA" w14:textId="32A96367" w:rsidR="00366C55" w:rsidRPr="009E0147" w:rsidRDefault="00366C55" w:rsidP="00366C55">
      <w:pPr>
        <w:spacing w:line="180" w:lineRule="exact"/>
      </w:pPr>
    </w:p>
    <w:sectPr w:rsidR="00366C55" w:rsidRPr="009E0147" w:rsidSect="00366C5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8E763" w14:textId="77777777" w:rsidR="006B1099" w:rsidRDefault="006B1099">
      <w:r>
        <w:separator/>
      </w:r>
    </w:p>
  </w:endnote>
  <w:endnote w:type="continuationSeparator" w:id="0">
    <w:p w14:paraId="783392D1" w14:textId="77777777" w:rsidR="006B1099" w:rsidRDefault="006B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New Roman" w:cs="Times New Roman"/>
        <w:szCs w:val="24"/>
      </w:rPr>
      <w:id w:val="1417293233"/>
      <w:docPartObj>
        <w:docPartGallery w:val="Page Numbers (Bottom of Page)"/>
        <w:docPartUnique/>
      </w:docPartObj>
    </w:sdtPr>
    <w:sdtEndPr>
      <w:rPr>
        <w:highlight w:val="yellow"/>
      </w:rPr>
    </w:sdtEndPr>
    <w:sdtContent>
      <w:p w14:paraId="19397FFE" w14:textId="160DCC6F" w:rsidR="00F25D7A" w:rsidRPr="0066207D" w:rsidRDefault="00366C55" w:rsidP="00F25D7A">
        <w:pPr>
          <w:ind w:left="3600" w:firstLine="720"/>
          <w:jc w:val="right"/>
          <w:rPr>
            <w:rFonts w:cs="Times New Roman"/>
            <w:szCs w:val="24"/>
            <w:highlight w:val="yellow"/>
          </w:rPr>
        </w:pPr>
        <w:r>
          <w:fldChar w:fldCharType="begin"/>
        </w:r>
        <w:r>
          <w:instrText xml:space="preserve"> PAGE   \* MERGEFORMAT </w:instrText>
        </w:r>
        <w:r>
          <w:fldChar w:fldCharType="separate"/>
        </w:r>
        <w:r w:rsidR="00630F99">
          <w:rPr>
            <w:noProof/>
          </w:rPr>
          <w:t>12</w:t>
        </w:r>
        <w:r>
          <w:rPr>
            <w:noProof/>
          </w:rPr>
          <w:fldChar w:fldCharType="end"/>
        </w:r>
        <w:r w:rsidR="00F25D7A">
          <w:rPr>
            <w:noProof/>
          </w:rPr>
          <w:t xml:space="preserve">   </w:t>
        </w:r>
        <w:r w:rsidR="00F25D7A">
          <w:rPr>
            <w:noProof/>
          </w:rPr>
          <w:tab/>
        </w:r>
        <w:r w:rsidR="00F25D7A">
          <w:rPr>
            <w:noProof/>
          </w:rPr>
          <w:tab/>
        </w:r>
        <w:r w:rsidR="00F25D7A">
          <w:rPr>
            <w:noProof/>
          </w:rPr>
          <w:tab/>
          <w:t xml:space="preserve">          </w:t>
        </w:r>
        <w:r w:rsidR="00F25D7A" w:rsidRPr="0066207D">
          <w:rPr>
            <w:rFonts w:cs="Times New Roman"/>
            <w:szCs w:val="24"/>
            <w:highlight w:val="yellow"/>
          </w:rPr>
          <w:t>Initial:  __________</w:t>
        </w:r>
      </w:p>
      <w:p w14:paraId="5E0E20C3" w14:textId="12E881DF" w:rsidR="00366C55" w:rsidRDefault="00F25D7A" w:rsidP="00F25D7A">
        <w:pPr>
          <w:pStyle w:val="Footer"/>
          <w:jc w:val="right"/>
        </w:pPr>
        <w:r w:rsidRPr="0066207D">
          <w:rPr>
            <w:highlight w:val="yellow"/>
          </w:rPr>
          <w:t>Date:  __________</w:t>
        </w:r>
      </w:p>
    </w:sdtContent>
  </w:sdt>
  <w:p w14:paraId="5F0BB034" w14:textId="77777777" w:rsidR="00366C55" w:rsidRDefault="00366C55" w:rsidP="00F25D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2366" w14:textId="77777777" w:rsidR="00F25D7A" w:rsidRPr="0066207D" w:rsidRDefault="00F25D7A" w:rsidP="00F25D7A">
    <w:pPr>
      <w:ind w:left="3600" w:firstLine="720"/>
      <w:jc w:val="right"/>
      <w:rPr>
        <w:rFonts w:cs="Times New Roman"/>
        <w:szCs w:val="24"/>
        <w:highlight w:val="yellow"/>
      </w:rPr>
    </w:pPr>
    <w:r w:rsidRPr="0066207D">
      <w:rPr>
        <w:rFonts w:cs="Times New Roman"/>
        <w:szCs w:val="24"/>
        <w:highlight w:val="yellow"/>
      </w:rPr>
      <w:t>Initial:  __________</w:t>
    </w:r>
  </w:p>
  <w:p w14:paraId="4985B867" w14:textId="77777777" w:rsidR="00F25D7A" w:rsidRPr="00B16E3D" w:rsidRDefault="00F25D7A" w:rsidP="00F25D7A">
    <w:pPr>
      <w:pStyle w:val="Footer"/>
      <w:jc w:val="right"/>
    </w:pPr>
    <w:r w:rsidRPr="0066207D">
      <w:tab/>
    </w:r>
    <w:r w:rsidRPr="0066207D">
      <w:tab/>
      <w:t xml:space="preserve">   </w:t>
    </w:r>
    <w:r w:rsidRPr="0066207D">
      <w:rPr>
        <w:highlight w:val="yellow"/>
      </w:rPr>
      <w:t>Date:  __________</w:t>
    </w:r>
  </w:p>
  <w:p w14:paraId="3C455F25" w14:textId="77777777" w:rsidR="00F25D7A" w:rsidRPr="00B16E3D" w:rsidRDefault="00F25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4168C" w14:textId="77777777" w:rsidR="006B1099" w:rsidRDefault="006B1099">
      <w:r>
        <w:separator/>
      </w:r>
    </w:p>
  </w:footnote>
  <w:footnote w:type="continuationSeparator" w:id="0">
    <w:p w14:paraId="18B60AB1" w14:textId="77777777" w:rsidR="006B1099" w:rsidRDefault="006B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80FF9"/>
    <w:multiLevelType w:val="singleLevel"/>
    <w:tmpl w:val="113052B0"/>
    <w:lvl w:ilvl="0">
      <w:start w:val="1"/>
      <w:numFmt w:val="lowerLetter"/>
      <w:lvlText w:val="%1."/>
      <w:lvlJc w:val="left"/>
      <w:pPr>
        <w:tabs>
          <w:tab w:val="num" w:pos="288"/>
        </w:tabs>
      </w:pPr>
      <w:rPr>
        <w:color w:val="000000"/>
      </w:rPr>
    </w:lvl>
  </w:abstractNum>
  <w:abstractNum w:abstractNumId="1" w15:restartNumberingAfterBreak="0">
    <w:nsid w:val="10AB09E5"/>
    <w:multiLevelType w:val="singleLevel"/>
    <w:tmpl w:val="113052B0"/>
    <w:lvl w:ilvl="0">
      <w:start w:val="1"/>
      <w:numFmt w:val="lowerLetter"/>
      <w:lvlText w:val="%1."/>
      <w:lvlJc w:val="left"/>
      <w:pPr>
        <w:tabs>
          <w:tab w:val="num" w:pos="288"/>
        </w:tabs>
      </w:pPr>
      <w:rPr>
        <w:color w:val="000000"/>
      </w:rPr>
    </w:lvl>
  </w:abstractNum>
  <w:abstractNum w:abstractNumId="2" w15:restartNumberingAfterBreak="0">
    <w:nsid w:val="16526BC0"/>
    <w:multiLevelType w:val="hybridMultilevel"/>
    <w:tmpl w:val="E9A4C39C"/>
    <w:lvl w:ilvl="0" w:tplc="F8B26E8E">
      <w:start w:val="3"/>
      <w:numFmt w:val="decimal"/>
      <w:lvlText w:val="%1)"/>
      <w:lvlJc w:val="left"/>
      <w:pPr>
        <w:ind w:left="720" w:hanging="360"/>
      </w:pPr>
      <w:rPr>
        <w:rFonts w:hint="default"/>
      </w:rPr>
    </w:lvl>
    <w:lvl w:ilvl="1" w:tplc="B0CE5C1C" w:tentative="1">
      <w:start w:val="1"/>
      <w:numFmt w:val="lowerLetter"/>
      <w:lvlText w:val="%2."/>
      <w:lvlJc w:val="left"/>
      <w:pPr>
        <w:ind w:left="1440" w:hanging="360"/>
      </w:pPr>
    </w:lvl>
    <w:lvl w:ilvl="2" w:tplc="2F9A8586" w:tentative="1">
      <w:start w:val="1"/>
      <w:numFmt w:val="lowerRoman"/>
      <w:lvlText w:val="%3."/>
      <w:lvlJc w:val="right"/>
      <w:pPr>
        <w:ind w:left="2160" w:hanging="180"/>
      </w:pPr>
    </w:lvl>
    <w:lvl w:ilvl="3" w:tplc="C7467B66" w:tentative="1">
      <w:start w:val="1"/>
      <w:numFmt w:val="decimal"/>
      <w:lvlText w:val="%4."/>
      <w:lvlJc w:val="left"/>
      <w:pPr>
        <w:ind w:left="2880" w:hanging="360"/>
      </w:pPr>
    </w:lvl>
    <w:lvl w:ilvl="4" w:tplc="62EEC4C8" w:tentative="1">
      <w:start w:val="1"/>
      <w:numFmt w:val="lowerLetter"/>
      <w:lvlText w:val="%5."/>
      <w:lvlJc w:val="left"/>
      <w:pPr>
        <w:ind w:left="3600" w:hanging="360"/>
      </w:pPr>
    </w:lvl>
    <w:lvl w:ilvl="5" w:tplc="B6BE4B2C" w:tentative="1">
      <w:start w:val="1"/>
      <w:numFmt w:val="lowerRoman"/>
      <w:lvlText w:val="%6."/>
      <w:lvlJc w:val="right"/>
      <w:pPr>
        <w:ind w:left="4320" w:hanging="180"/>
      </w:pPr>
    </w:lvl>
    <w:lvl w:ilvl="6" w:tplc="263AD8C0" w:tentative="1">
      <w:start w:val="1"/>
      <w:numFmt w:val="decimal"/>
      <w:lvlText w:val="%7."/>
      <w:lvlJc w:val="left"/>
      <w:pPr>
        <w:ind w:left="5040" w:hanging="360"/>
      </w:pPr>
    </w:lvl>
    <w:lvl w:ilvl="7" w:tplc="D84ED4FC" w:tentative="1">
      <w:start w:val="1"/>
      <w:numFmt w:val="lowerLetter"/>
      <w:lvlText w:val="%8."/>
      <w:lvlJc w:val="left"/>
      <w:pPr>
        <w:ind w:left="5760" w:hanging="360"/>
      </w:pPr>
    </w:lvl>
    <w:lvl w:ilvl="8" w:tplc="7848C666" w:tentative="1">
      <w:start w:val="1"/>
      <w:numFmt w:val="lowerRoman"/>
      <w:lvlText w:val="%9."/>
      <w:lvlJc w:val="right"/>
      <w:pPr>
        <w:ind w:left="6480" w:hanging="180"/>
      </w:pPr>
    </w:lvl>
  </w:abstractNum>
  <w:abstractNum w:abstractNumId="3" w15:restartNumberingAfterBreak="0">
    <w:nsid w:val="1CA759E7"/>
    <w:multiLevelType w:val="singleLevel"/>
    <w:tmpl w:val="113052B0"/>
    <w:lvl w:ilvl="0">
      <w:start w:val="1"/>
      <w:numFmt w:val="lowerLetter"/>
      <w:lvlText w:val="%1."/>
      <w:lvlJc w:val="left"/>
      <w:pPr>
        <w:tabs>
          <w:tab w:val="num" w:pos="288"/>
        </w:tabs>
      </w:pPr>
      <w:rPr>
        <w:color w:val="000000"/>
      </w:rPr>
    </w:lvl>
  </w:abstractNum>
  <w:abstractNum w:abstractNumId="4" w15:restartNumberingAfterBreak="0">
    <w:nsid w:val="1F856941"/>
    <w:multiLevelType w:val="hybridMultilevel"/>
    <w:tmpl w:val="DBE0D4B0"/>
    <w:lvl w:ilvl="0" w:tplc="E9261CD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04E66"/>
    <w:multiLevelType w:val="hybridMultilevel"/>
    <w:tmpl w:val="30CC8B06"/>
    <w:lvl w:ilvl="0" w:tplc="876CCC10">
      <w:start w:val="1"/>
      <w:numFmt w:val="decimal"/>
      <w:lvlText w:val="%1)"/>
      <w:lvlJc w:val="left"/>
      <w:pPr>
        <w:ind w:left="720" w:hanging="360"/>
      </w:pPr>
    </w:lvl>
    <w:lvl w:ilvl="1" w:tplc="FD9CE9F0">
      <w:start w:val="1"/>
      <w:numFmt w:val="lowerLetter"/>
      <w:lvlText w:val="%2."/>
      <w:lvlJc w:val="left"/>
      <w:pPr>
        <w:ind w:left="1440" w:hanging="360"/>
      </w:pPr>
    </w:lvl>
    <w:lvl w:ilvl="2" w:tplc="4502B8D0">
      <w:start w:val="1"/>
      <w:numFmt w:val="lowerRoman"/>
      <w:lvlText w:val="%3."/>
      <w:lvlJc w:val="right"/>
      <w:pPr>
        <w:ind w:left="2160" w:hanging="180"/>
      </w:pPr>
    </w:lvl>
    <w:lvl w:ilvl="3" w:tplc="746AAA42">
      <w:start w:val="1"/>
      <w:numFmt w:val="decimal"/>
      <w:lvlText w:val="%4."/>
      <w:lvlJc w:val="left"/>
      <w:pPr>
        <w:ind w:left="2880" w:hanging="360"/>
      </w:pPr>
    </w:lvl>
    <w:lvl w:ilvl="4" w:tplc="3EC45890">
      <w:start w:val="1"/>
      <w:numFmt w:val="lowerLetter"/>
      <w:lvlText w:val="%5."/>
      <w:lvlJc w:val="left"/>
      <w:pPr>
        <w:ind w:left="3600" w:hanging="360"/>
      </w:pPr>
    </w:lvl>
    <w:lvl w:ilvl="5" w:tplc="02A0F4E4">
      <w:start w:val="1"/>
      <w:numFmt w:val="lowerRoman"/>
      <w:lvlText w:val="%6."/>
      <w:lvlJc w:val="right"/>
      <w:pPr>
        <w:ind w:left="4320" w:hanging="180"/>
      </w:pPr>
    </w:lvl>
    <w:lvl w:ilvl="6" w:tplc="7B40D9C0">
      <w:start w:val="1"/>
      <w:numFmt w:val="decimal"/>
      <w:lvlText w:val="%7."/>
      <w:lvlJc w:val="left"/>
      <w:pPr>
        <w:ind w:left="5040" w:hanging="360"/>
      </w:pPr>
    </w:lvl>
    <w:lvl w:ilvl="7" w:tplc="2F6CC216">
      <w:start w:val="1"/>
      <w:numFmt w:val="lowerLetter"/>
      <w:lvlText w:val="%8."/>
      <w:lvlJc w:val="left"/>
      <w:pPr>
        <w:ind w:left="5760" w:hanging="360"/>
      </w:pPr>
    </w:lvl>
    <w:lvl w:ilvl="8" w:tplc="54BC1DDE">
      <w:start w:val="1"/>
      <w:numFmt w:val="lowerRoman"/>
      <w:lvlText w:val="%9."/>
      <w:lvlJc w:val="right"/>
      <w:pPr>
        <w:ind w:left="6480" w:hanging="180"/>
      </w:pPr>
    </w:lvl>
  </w:abstractNum>
  <w:abstractNum w:abstractNumId="6" w15:restartNumberingAfterBreak="0">
    <w:nsid w:val="2D9C02E8"/>
    <w:multiLevelType w:val="hybridMultilevel"/>
    <w:tmpl w:val="147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C2981"/>
    <w:multiLevelType w:val="hybridMultilevel"/>
    <w:tmpl w:val="EFF2CB5E"/>
    <w:lvl w:ilvl="0" w:tplc="473C6024">
      <w:start w:val="1"/>
      <w:numFmt w:val="decimal"/>
      <w:lvlText w:val="%1)"/>
      <w:lvlJc w:val="left"/>
      <w:pPr>
        <w:ind w:left="720" w:hanging="360"/>
      </w:pPr>
    </w:lvl>
    <w:lvl w:ilvl="1" w:tplc="DE12128C">
      <w:start w:val="1"/>
      <w:numFmt w:val="lowerLetter"/>
      <w:lvlText w:val="%2."/>
      <w:lvlJc w:val="left"/>
      <w:pPr>
        <w:ind w:left="1440" w:hanging="360"/>
      </w:pPr>
    </w:lvl>
    <w:lvl w:ilvl="2" w:tplc="EF74CE32">
      <w:start w:val="1"/>
      <w:numFmt w:val="lowerRoman"/>
      <w:lvlText w:val="%3."/>
      <w:lvlJc w:val="right"/>
      <w:pPr>
        <w:ind w:left="2160" w:hanging="180"/>
      </w:pPr>
    </w:lvl>
    <w:lvl w:ilvl="3" w:tplc="0AB62918">
      <w:start w:val="1"/>
      <w:numFmt w:val="decimal"/>
      <w:lvlText w:val="%4."/>
      <w:lvlJc w:val="left"/>
      <w:pPr>
        <w:ind w:left="2880" w:hanging="360"/>
      </w:pPr>
    </w:lvl>
    <w:lvl w:ilvl="4" w:tplc="C93C92B2">
      <w:start w:val="1"/>
      <w:numFmt w:val="lowerLetter"/>
      <w:lvlText w:val="%5."/>
      <w:lvlJc w:val="left"/>
      <w:pPr>
        <w:ind w:left="3600" w:hanging="360"/>
      </w:pPr>
    </w:lvl>
    <w:lvl w:ilvl="5" w:tplc="575E33EE">
      <w:start w:val="1"/>
      <w:numFmt w:val="lowerRoman"/>
      <w:lvlText w:val="%6."/>
      <w:lvlJc w:val="right"/>
      <w:pPr>
        <w:ind w:left="4320" w:hanging="180"/>
      </w:pPr>
    </w:lvl>
    <w:lvl w:ilvl="6" w:tplc="C2386556">
      <w:start w:val="1"/>
      <w:numFmt w:val="decimal"/>
      <w:lvlText w:val="%7."/>
      <w:lvlJc w:val="left"/>
      <w:pPr>
        <w:ind w:left="5040" w:hanging="360"/>
      </w:pPr>
    </w:lvl>
    <w:lvl w:ilvl="7" w:tplc="F7DEA972">
      <w:start w:val="1"/>
      <w:numFmt w:val="lowerLetter"/>
      <w:lvlText w:val="%8."/>
      <w:lvlJc w:val="left"/>
      <w:pPr>
        <w:ind w:left="5760" w:hanging="360"/>
      </w:pPr>
    </w:lvl>
    <w:lvl w:ilvl="8" w:tplc="2DFA5E40">
      <w:start w:val="1"/>
      <w:numFmt w:val="lowerRoman"/>
      <w:lvlText w:val="%9."/>
      <w:lvlJc w:val="right"/>
      <w:pPr>
        <w:ind w:left="6480" w:hanging="180"/>
      </w:pPr>
    </w:lvl>
  </w:abstractNum>
  <w:abstractNum w:abstractNumId="8" w15:restartNumberingAfterBreak="0">
    <w:nsid w:val="33686A07"/>
    <w:multiLevelType w:val="hybridMultilevel"/>
    <w:tmpl w:val="7E82D616"/>
    <w:lvl w:ilvl="0" w:tplc="2B32958C">
      <w:start w:val="1"/>
      <w:numFmt w:val="lowerRoman"/>
      <w:lvlText w:val="%1."/>
      <w:lvlJc w:val="right"/>
      <w:pPr>
        <w:ind w:left="1440" w:hanging="360"/>
      </w:pPr>
    </w:lvl>
    <w:lvl w:ilvl="1" w:tplc="87DC6D46" w:tentative="1">
      <w:start w:val="1"/>
      <w:numFmt w:val="lowerLetter"/>
      <w:lvlText w:val="%2."/>
      <w:lvlJc w:val="left"/>
      <w:pPr>
        <w:ind w:left="2160" w:hanging="360"/>
      </w:pPr>
    </w:lvl>
    <w:lvl w:ilvl="2" w:tplc="76668A5C" w:tentative="1">
      <w:start w:val="1"/>
      <w:numFmt w:val="lowerRoman"/>
      <w:lvlText w:val="%3."/>
      <w:lvlJc w:val="right"/>
      <w:pPr>
        <w:ind w:left="2880" w:hanging="180"/>
      </w:pPr>
    </w:lvl>
    <w:lvl w:ilvl="3" w:tplc="9398DC36" w:tentative="1">
      <w:start w:val="1"/>
      <w:numFmt w:val="decimal"/>
      <w:lvlText w:val="%4."/>
      <w:lvlJc w:val="left"/>
      <w:pPr>
        <w:ind w:left="3600" w:hanging="360"/>
      </w:pPr>
    </w:lvl>
    <w:lvl w:ilvl="4" w:tplc="7F649286" w:tentative="1">
      <w:start w:val="1"/>
      <w:numFmt w:val="lowerLetter"/>
      <w:lvlText w:val="%5."/>
      <w:lvlJc w:val="left"/>
      <w:pPr>
        <w:ind w:left="4320" w:hanging="360"/>
      </w:pPr>
    </w:lvl>
    <w:lvl w:ilvl="5" w:tplc="931C3CC6" w:tentative="1">
      <w:start w:val="1"/>
      <w:numFmt w:val="lowerRoman"/>
      <w:lvlText w:val="%6."/>
      <w:lvlJc w:val="right"/>
      <w:pPr>
        <w:ind w:left="5040" w:hanging="180"/>
      </w:pPr>
    </w:lvl>
    <w:lvl w:ilvl="6" w:tplc="C3D077C2" w:tentative="1">
      <w:start w:val="1"/>
      <w:numFmt w:val="decimal"/>
      <w:lvlText w:val="%7."/>
      <w:lvlJc w:val="left"/>
      <w:pPr>
        <w:ind w:left="5760" w:hanging="360"/>
      </w:pPr>
    </w:lvl>
    <w:lvl w:ilvl="7" w:tplc="CFCA3584" w:tentative="1">
      <w:start w:val="1"/>
      <w:numFmt w:val="lowerLetter"/>
      <w:lvlText w:val="%8."/>
      <w:lvlJc w:val="left"/>
      <w:pPr>
        <w:ind w:left="6480" w:hanging="360"/>
      </w:pPr>
    </w:lvl>
    <w:lvl w:ilvl="8" w:tplc="94A88D7A" w:tentative="1">
      <w:start w:val="1"/>
      <w:numFmt w:val="lowerRoman"/>
      <w:lvlText w:val="%9."/>
      <w:lvlJc w:val="right"/>
      <w:pPr>
        <w:ind w:left="7200" w:hanging="180"/>
      </w:pPr>
    </w:lvl>
  </w:abstractNum>
  <w:abstractNum w:abstractNumId="9" w15:restartNumberingAfterBreak="0">
    <w:nsid w:val="355C53D2"/>
    <w:multiLevelType w:val="hybridMultilevel"/>
    <w:tmpl w:val="5FF82BC0"/>
    <w:lvl w:ilvl="0" w:tplc="CA023B3C">
      <w:start w:val="1"/>
      <w:numFmt w:val="lowerRoman"/>
      <w:lvlText w:val="%1."/>
      <w:lvlJc w:val="right"/>
      <w:pPr>
        <w:ind w:left="1440" w:hanging="360"/>
      </w:pPr>
    </w:lvl>
    <w:lvl w:ilvl="1" w:tplc="BFE099EC" w:tentative="1">
      <w:start w:val="1"/>
      <w:numFmt w:val="lowerLetter"/>
      <w:lvlText w:val="%2."/>
      <w:lvlJc w:val="left"/>
      <w:pPr>
        <w:ind w:left="2160" w:hanging="360"/>
      </w:pPr>
    </w:lvl>
    <w:lvl w:ilvl="2" w:tplc="76A2BDE0" w:tentative="1">
      <w:start w:val="1"/>
      <w:numFmt w:val="lowerRoman"/>
      <w:lvlText w:val="%3."/>
      <w:lvlJc w:val="right"/>
      <w:pPr>
        <w:ind w:left="2880" w:hanging="180"/>
      </w:pPr>
    </w:lvl>
    <w:lvl w:ilvl="3" w:tplc="D44AB5D8" w:tentative="1">
      <w:start w:val="1"/>
      <w:numFmt w:val="decimal"/>
      <w:lvlText w:val="%4."/>
      <w:lvlJc w:val="left"/>
      <w:pPr>
        <w:ind w:left="3600" w:hanging="360"/>
      </w:pPr>
    </w:lvl>
    <w:lvl w:ilvl="4" w:tplc="AE00CDD4" w:tentative="1">
      <w:start w:val="1"/>
      <w:numFmt w:val="lowerLetter"/>
      <w:lvlText w:val="%5."/>
      <w:lvlJc w:val="left"/>
      <w:pPr>
        <w:ind w:left="4320" w:hanging="360"/>
      </w:pPr>
    </w:lvl>
    <w:lvl w:ilvl="5" w:tplc="FA3EA88E" w:tentative="1">
      <w:start w:val="1"/>
      <w:numFmt w:val="lowerRoman"/>
      <w:lvlText w:val="%6."/>
      <w:lvlJc w:val="right"/>
      <w:pPr>
        <w:ind w:left="5040" w:hanging="180"/>
      </w:pPr>
    </w:lvl>
    <w:lvl w:ilvl="6" w:tplc="F266EB30" w:tentative="1">
      <w:start w:val="1"/>
      <w:numFmt w:val="decimal"/>
      <w:lvlText w:val="%7."/>
      <w:lvlJc w:val="left"/>
      <w:pPr>
        <w:ind w:left="5760" w:hanging="360"/>
      </w:pPr>
    </w:lvl>
    <w:lvl w:ilvl="7" w:tplc="49F00410" w:tentative="1">
      <w:start w:val="1"/>
      <w:numFmt w:val="lowerLetter"/>
      <w:lvlText w:val="%8."/>
      <w:lvlJc w:val="left"/>
      <w:pPr>
        <w:ind w:left="6480" w:hanging="360"/>
      </w:pPr>
    </w:lvl>
    <w:lvl w:ilvl="8" w:tplc="23BC4D1A" w:tentative="1">
      <w:start w:val="1"/>
      <w:numFmt w:val="lowerRoman"/>
      <w:lvlText w:val="%9."/>
      <w:lvlJc w:val="right"/>
      <w:pPr>
        <w:ind w:left="7200" w:hanging="180"/>
      </w:pPr>
    </w:lvl>
  </w:abstractNum>
  <w:abstractNum w:abstractNumId="10" w15:restartNumberingAfterBreak="0">
    <w:nsid w:val="35CA323D"/>
    <w:multiLevelType w:val="hybridMultilevel"/>
    <w:tmpl w:val="F828D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E00D3"/>
    <w:multiLevelType w:val="hybridMultilevel"/>
    <w:tmpl w:val="BED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22053"/>
    <w:multiLevelType w:val="hybridMultilevel"/>
    <w:tmpl w:val="7EC4888E"/>
    <w:lvl w:ilvl="0" w:tplc="D8D292FC">
      <w:start w:val="1"/>
      <w:numFmt w:val="bullet"/>
      <w:lvlText w:val=""/>
      <w:lvlJc w:val="left"/>
      <w:pPr>
        <w:ind w:left="1440" w:hanging="360"/>
      </w:pPr>
      <w:rPr>
        <w:rFonts w:ascii="Symbol" w:hAnsi="Symbol" w:hint="default"/>
      </w:rPr>
    </w:lvl>
    <w:lvl w:ilvl="1" w:tplc="37A076B0" w:tentative="1">
      <w:start w:val="1"/>
      <w:numFmt w:val="bullet"/>
      <w:lvlText w:val="o"/>
      <w:lvlJc w:val="left"/>
      <w:pPr>
        <w:ind w:left="2160" w:hanging="360"/>
      </w:pPr>
      <w:rPr>
        <w:rFonts w:ascii="Courier New" w:hAnsi="Courier New" w:cs="Courier New" w:hint="default"/>
      </w:rPr>
    </w:lvl>
    <w:lvl w:ilvl="2" w:tplc="B6A8E8BA" w:tentative="1">
      <w:start w:val="1"/>
      <w:numFmt w:val="bullet"/>
      <w:lvlText w:val=""/>
      <w:lvlJc w:val="left"/>
      <w:pPr>
        <w:ind w:left="2880" w:hanging="360"/>
      </w:pPr>
      <w:rPr>
        <w:rFonts w:ascii="Wingdings" w:hAnsi="Wingdings" w:hint="default"/>
      </w:rPr>
    </w:lvl>
    <w:lvl w:ilvl="3" w:tplc="CE76416C" w:tentative="1">
      <w:start w:val="1"/>
      <w:numFmt w:val="bullet"/>
      <w:lvlText w:val=""/>
      <w:lvlJc w:val="left"/>
      <w:pPr>
        <w:ind w:left="3600" w:hanging="360"/>
      </w:pPr>
      <w:rPr>
        <w:rFonts w:ascii="Symbol" w:hAnsi="Symbol" w:hint="default"/>
      </w:rPr>
    </w:lvl>
    <w:lvl w:ilvl="4" w:tplc="46EE8386" w:tentative="1">
      <w:start w:val="1"/>
      <w:numFmt w:val="bullet"/>
      <w:lvlText w:val="o"/>
      <w:lvlJc w:val="left"/>
      <w:pPr>
        <w:ind w:left="4320" w:hanging="360"/>
      </w:pPr>
      <w:rPr>
        <w:rFonts w:ascii="Courier New" w:hAnsi="Courier New" w:cs="Courier New" w:hint="default"/>
      </w:rPr>
    </w:lvl>
    <w:lvl w:ilvl="5" w:tplc="1FBCC7AE" w:tentative="1">
      <w:start w:val="1"/>
      <w:numFmt w:val="bullet"/>
      <w:lvlText w:val=""/>
      <w:lvlJc w:val="left"/>
      <w:pPr>
        <w:ind w:left="5040" w:hanging="360"/>
      </w:pPr>
      <w:rPr>
        <w:rFonts w:ascii="Wingdings" w:hAnsi="Wingdings" w:hint="default"/>
      </w:rPr>
    </w:lvl>
    <w:lvl w:ilvl="6" w:tplc="E6AE517A" w:tentative="1">
      <w:start w:val="1"/>
      <w:numFmt w:val="bullet"/>
      <w:lvlText w:val=""/>
      <w:lvlJc w:val="left"/>
      <w:pPr>
        <w:ind w:left="5760" w:hanging="360"/>
      </w:pPr>
      <w:rPr>
        <w:rFonts w:ascii="Symbol" w:hAnsi="Symbol" w:hint="default"/>
      </w:rPr>
    </w:lvl>
    <w:lvl w:ilvl="7" w:tplc="2A685F02" w:tentative="1">
      <w:start w:val="1"/>
      <w:numFmt w:val="bullet"/>
      <w:lvlText w:val="o"/>
      <w:lvlJc w:val="left"/>
      <w:pPr>
        <w:ind w:left="6480" w:hanging="360"/>
      </w:pPr>
      <w:rPr>
        <w:rFonts w:ascii="Courier New" w:hAnsi="Courier New" w:cs="Courier New" w:hint="default"/>
      </w:rPr>
    </w:lvl>
    <w:lvl w:ilvl="8" w:tplc="3112CB18" w:tentative="1">
      <w:start w:val="1"/>
      <w:numFmt w:val="bullet"/>
      <w:lvlText w:val=""/>
      <w:lvlJc w:val="left"/>
      <w:pPr>
        <w:ind w:left="7200" w:hanging="360"/>
      </w:pPr>
      <w:rPr>
        <w:rFonts w:ascii="Wingdings" w:hAnsi="Wingdings" w:hint="default"/>
      </w:rPr>
    </w:lvl>
  </w:abstractNum>
  <w:abstractNum w:abstractNumId="13" w15:restartNumberingAfterBreak="0">
    <w:nsid w:val="3C1A0465"/>
    <w:multiLevelType w:val="hybridMultilevel"/>
    <w:tmpl w:val="0FD0EFB0"/>
    <w:lvl w:ilvl="0" w:tplc="1DB2B6E4">
      <w:start w:val="1"/>
      <w:numFmt w:val="decimal"/>
      <w:lvlText w:val="%1)"/>
      <w:lvlJc w:val="left"/>
      <w:pPr>
        <w:ind w:left="720" w:hanging="360"/>
      </w:pPr>
    </w:lvl>
    <w:lvl w:ilvl="1" w:tplc="BAC25E9A">
      <w:start w:val="1"/>
      <w:numFmt w:val="lowerLetter"/>
      <w:lvlText w:val="%2."/>
      <w:lvlJc w:val="left"/>
      <w:pPr>
        <w:ind w:left="1440" w:hanging="360"/>
      </w:pPr>
    </w:lvl>
    <w:lvl w:ilvl="2" w:tplc="A7561C82">
      <w:start w:val="1"/>
      <w:numFmt w:val="lowerRoman"/>
      <w:lvlText w:val="%3."/>
      <w:lvlJc w:val="right"/>
      <w:pPr>
        <w:ind w:left="2160" w:hanging="180"/>
      </w:pPr>
    </w:lvl>
    <w:lvl w:ilvl="3" w:tplc="F1527AAA">
      <w:start w:val="1"/>
      <w:numFmt w:val="decimal"/>
      <w:lvlText w:val="%4."/>
      <w:lvlJc w:val="left"/>
      <w:pPr>
        <w:ind w:left="2880" w:hanging="360"/>
      </w:pPr>
    </w:lvl>
    <w:lvl w:ilvl="4" w:tplc="2DB2654E">
      <w:start w:val="1"/>
      <w:numFmt w:val="lowerLetter"/>
      <w:lvlText w:val="%5."/>
      <w:lvlJc w:val="left"/>
      <w:pPr>
        <w:ind w:left="3600" w:hanging="360"/>
      </w:pPr>
    </w:lvl>
    <w:lvl w:ilvl="5" w:tplc="ED4041AA">
      <w:start w:val="1"/>
      <w:numFmt w:val="lowerRoman"/>
      <w:lvlText w:val="%6."/>
      <w:lvlJc w:val="right"/>
      <w:pPr>
        <w:ind w:left="4320" w:hanging="180"/>
      </w:pPr>
    </w:lvl>
    <w:lvl w:ilvl="6" w:tplc="97BECCDE">
      <w:start w:val="1"/>
      <w:numFmt w:val="decimal"/>
      <w:lvlText w:val="%7."/>
      <w:lvlJc w:val="left"/>
      <w:pPr>
        <w:ind w:left="5040" w:hanging="360"/>
      </w:pPr>
    </w:lvl>
    <w:lvl w:ilvl="7" w:tplc="DF58B02A">
      <w:start w:val="1"/>
      <w:numFmt w:val="lowerLetter"/>
      <w:lvlText w:val="%8."/>
      <w:lvlJc w:val="left"/>
      <w:pPr>
        <w:ind w:left="5760" w:hanging="360"/>
      </w:pPr>
    </w:lvl>
    <w:lvl w:ilvl="8" w:tplc="D63C7156">
      <w:start w:val="1"/>
      <w:numFmt w:val="lowerRoman"/>
      <w:lvlText w:val="%9."/>
      <w:lvlJc w:val="right"/>
      <w:pPr>
        <w:ind w:left="6480" w:hanging="180"/>
      </w:pPr>
    </w:lvl>
  </w:abstractNum>
  <w:abstractNum w:abstractNumId="14" w15:restartNumberingAfterBreak="0">
    <w:nsid w:val="3CF70929"/>
    <w:multiLevelType w:val="hybridMultilevel"/>
    <w:tmpl w:val="5FF82BC0"/>
    <w:lvl w:ilvl="0" w:tplc="38DCD730">
      <w:start w:val="1"/>
      <w:numFmt w:val="lowerRoman"/>
      <w:lvlText w:val="%1."/>
      <w:lvlJc w:val="right"/>
      <w:pPr>
        <w:ind w:left="1440" w:hanging="360"/>
      </w:pPr>
    </w:lvl>
    <w:lvl w:ilvl="1" w:tplc="D8606C62" w:tentative="1">
      <w:start w:val="1"/>
      <w:numFmt w:val="lowerLetter"/>
      <w:lvlText w:val="%2."/>
      <w:lvlJc w:val="left"/>
      <w:pPr>
        <w:ind w:left="2160" w:hanging="360"/>
      </w:pPr>
    </w:lvl>
    <w:lvl w:ilvl="2" w:tplc="71F8C65A" w:tentative="1">
      <w:start w:val="1"/>
      <w:numFmt w:val="lowerRoman"/>
      <w:lvlText w:val="%3."/>
      <w:lvlJc w:val="right"/>
      <w:pPr>
        <w:ind w:left="2880" w:hanging="180"/>
      </w:pPr>
    </w:lvl>
    <w:lvl w:ilvl="3" w:tplc="259E632E" w:tentative="1">
      <w:start w:val="1"/>
      <w:numFmt w:val="decimal"/>
      <w:lvlText w:val="%4."/>
      <w:lvlJc w:val="left"/>
      <w:pPr>
        <w:ind w:left="3600" w:hanging="360"/>
      </w:pPr>
    </w:lvl>
    <w:lvl w:ilvl="4" w:tplc="7C26632E" w:tentative="1">
      <w:start w:val="1"/>
      <w:numFmt w:val="lowerLetter"/>
      <w:lvlText w:val="%5."/>
      <w:lvlJc w:val="left"/>
      <w:pPr>
        <w:ind w:left="4320" w:hanging="360"/>
      </w:pPr>
    </w:lvl>
    <w:lvl w:ilvl="5" w:tplc="653C0C04" w:tentative="1">
      <w:start w:val="1"/>
      <w:numFmt w:val="lowerRoman"/>
      <w:lvlText w:val="%6."/>
      <w:lvlJc w:val="right"/>
      <w:pPr>
        <w:ind w:left="5040" w:hanging="180"/>
      </w:pPr>
    </w:lvl>
    <w:lvl w:ilvl="6" w:tplc="694C0E86" w:tentative="1">
      <w:start w:val="1"/>
      <w:numFmt w:val="decimal"/>
      <w:lvlText w:val="%7."/>
      <w:lvlJc w:val="left"/>
      <w:pPr>
        <w:ind w:left="5760" w:hanging="360"/>
      </w:pPr>
    </w:lvl>
    <w:lvl w:ilvl="7" w:tplc="75FCC6CC" w:tentative="1">
      <w:start w:val="1"/>
      <w:numFmt w:val="lowerLetter"/>
      <w:lvlText w:val="%8."/>
      <w:lvlJc w:val="left"/>
      <w:pPr>
        <w:ind w:left="6480" w:hanging="360"/>
      </w:pPr>
    </w:lvl>
    <w:lvl w:ilvl="8" w:tplc="19D43436" w:tentative="1">
      <w:start w:val="1"/>
      <w:numFmt w:val="lowerRoman"/>
      <w:lvlText w:val="%9."/>
      <w:lvlJc w:val="right"/>
      <w:pPr>
        <w:ind w:left="7200" w:hanging="180"/>
      </w:pPr>
    </w:lvl>
  </w:abstractNum>
  <w:abstractNum w:abstractNumId="15" w15:restartNumberingAfterBreak="0">
    <w:nsid w:val="3D714DA4"/>
    <w:multiLevelType w:val="hybridMultilevel"/>
    <w:tmpl w:val="C11AA326"/>
    <w:lvl w:ilvl="0" w:tplc="1EA2880C">
      <w:start w:val="1"/>
      <w:numFmt w:val="bullet"/>
      <w:lvlText w:val=""/>
      <w:lvlJc w:val="left"/>
      <w:pPr>
        <w:ind w:left="720" w:hanging="360"/>
      </w:pPr>
      <w:rPr>
        <w:rFonts w:ascii="Symbol" w:hAnsi="Symbol" w:hint="default"/>
      </w:rPr>
    </w:lvl>
    <w:lvl w:ilvl="1" w:tplc="C54694A2" w:tentative="1">
      <w:start w:val="1"/>
      <w:numFmt w:val="bullet"/>
      <w:lvlText w:val="o"/>
      <w:lvlJc w:val="left"/>
      <w:pPr>
        <w:ind w:left="1440" w:hanging="360"/>
      </w:pPr>
      <w:rPr>
        <w:rFonts w:ascii="Courier New" w:hAnsi="Courier New" w:cs="Courier New" w:hint="default"/>
      </w:rPr>
    </w:lvl>
    <w:lvl w:ilvl="2" w:tplc="8B162C74" w:tentative="1">
      <w:start w:val="1"/>
      <w:numFmt w:val="bullet"/>
      <w:lvlText w:val=""/>
      <w:lvlJc w:val="left"/>
      <w:pPr>
        <w:ind w:left="2160" w:hanging="360"/>
      </w:pPr>
      <w:rPr>
        <w:rFonts w:ascii="Wingdings" w:hAnsi="Wingdings" w:hint="default"/>
      </w:rPr>
    </w:lvl>
    <w:lvl w:ilvl="3" w:tplc="BDE228C4" w:tentative="1">
      <w:start w:val="1"/>
      <w:numFmt w:val="bullet"/>
      <w:lvlText w:val=""/>
      <w:lvlJc w:val="left"/>
      <w:pPr>
        <w:ind w:left="2880" w:hanging="360"/>
      </w:pPr>
      <w:rPr>
        <w:rFonts w:ascii="Symbol" w:hAnsi="Symbol" w:hint="default"/>
      </w:rPr>
    </w:lvl>
    <w:lvl w:ilvl="4" w:tplc="317E03F6" w:tentative="1">
      <w:start w:val="1"/>
      <w:numFmt w:val="bullet"/>
      <w:lvlText w:val="o"/>
      <w:lvlJc w:val="left"/>
      <w:pPr>
        <w:ind w:left="3600" w:hanging="360"/>
      </w:pPr>
      <w:rPr>
        <w:rFonts w:ascii="Courier New" w:hAnsi="Courier New" w:cs="Courier New" w:hint="default"/>
      </w:rPr>
    </w:lvl>
    <w:lvl w:ilvl="5" w:tplc="42C28254" w:tentative="1">
      <w:start w:val="1"/>
      <w:numFmt w:val="bullet"/>
      <w:lvlText w:val=""/>
      <w:lvlJc w:val="left"/>
      <w:pPr>
        <w:ind w:left="4320" w:hanging="360"/>
      </w:pPr>
      <w:rPr>
        <w:rFonts w:ascii="Wingdings" w:hAnsi="Wingdings" w:hint="default"/>
      </w:rPr>
    </w:lvl>
    <w:lvl w:ilvl="6" w:tplc="6178AB14" w:tentative="1">
      <w:start w:val="1"/>
      <w:numFmt w:val="bullet"/>
      <w:lvlText w:val=""/>
      <w:lvlJc w:val="left"/>
      <w:pPr>
        <w:ind w:left="5040" w:hanging="360"/>
      </w:pPr>
      <w:rPr>
        <w:rFonts w:ascii="Symbol" w:hAnsi="Symbol" w:hint="default"/>
      </w:rPr>
    </w:lvl>
    <w:lvl w:ilvl="7" w:tplc="ACF6049E" w:tentative="1">
      <w:start w:val="1"/>
      <w:numFmt w:val="bullet"/>
      <w:lvlText w:val="o"/>
      <w:lvlJc w:val="left"/>
      <w:pPr>
        <w:ind w:left="5760" w:hanging="360"/>
      </w:pPr>
      <w:rPr>
        <w:rFonts w:ascii="Courier New" w:hAnsi="Courier New" w:cs="Courier New" w:hint="default"/>
      </w:rPr>
    </w:lvl>
    <w:lvl w:ilvl="8" w:tplc="794CFC3C" w:tentative="1">
      <w:start w:val="1"/>
      <w:numFmt w:val="bullet"/>
      <w:lvlText w:val=""/>
      <w:lvlJc w:val="left"/>
      <w:pPr>
        <w:ind w:left="6480" w:hanging="360"/>
      </w:pPr>
      <w:rPr>
        <w:rFonts w:ascii="Wingdings" w:hAnsi="Wingdings" w:hint="default"/>
      </w:rPr>
    </w:lvl>
  </w:abstractNum>
  <w:abstractNum w:abstractNumId="16" w15:restartNumberingAfterBreak="0">
    <w:nsid w:val="432C36F8"/>
    <w:multiLevelType w:val="singleLevel"/>
    <w:tmpl w:val="113052B0"/>
    <w:lvl w:ilvl="0">
      <w:start w:val="1"/>
      <w:numFmt w:val="lowerLetter"/>
      <w:lvlText w:val="%1."/>
      <w:lvlJc w:val="left"/>
      <w:pPr>
        <w:tabs>
          <w:tab w:val="num" w:pos="288"/>
        </w:tabs>
      </w:pPr>
      <w:rPr>
        <w:color w:val="000000"/>
      </w:rPr>
    </w:lvl>
  </w:abstractNum>
  <w:abstractNum w:abstractNumId="17" w15:restartNumberingAfterBreak="0">
    <w:nsid w:val="45A33F63"/>
    <w:multiLevelType w:val="hybridMultilevel"/>
    <w:tmpl w:val="0DB07288"/>
    <w:lvl w:ilvl="0" w:tplc="26563E0C">
      <w:start w:val="1"/>
      <w:numFmt w:val="decimal"/>
      <w:lvlText w:val="%1)"/>
      <w:lvlJc w:val="left"/>
      <w:pPr>
        <w:ind w:left="720" w:hanging="360"/>
      </w:pPr>
      <w:rPr>
        <w:rFonts w:hint="default"/>
      </w:rPr>
    </w:lvl>
    <w:lvl w:ilvl="1" w:tplc="B7CA65E2" w:tentative="1">
      <w:start w:val="1"/>
      <w:numFmt w:val="lowerLetter"/>
      <w:lvlText w:val="%2."/>
      <w:lvlJc w:val="left"/>
      <w:pPr>
        <w:ind w:left="1440" w:hanging="360"/>
      </w:pPr>
    </w:lvl>
    <w:lvl w:ilvl="2" w:tplc="F73C5056" w:tentative="1">
      <w:start w:val="1"/>
      <w:numFmt w:val="lowerRoman"/>
      <w:lvlText w:val="%3."/>
      <w:lvlJc w:val="right"/>
      <w:pPr>
        <w:ind w:left="2160" w:hanging="180"/>
      </w:pPr>
    </w:lvl>
    <w:lvl w:ilvl="3" w:tplc="516280A4" w:tentative="1">
      <w:start w:val="1"/>
      <w:numFmt w:val="decimal"/>
      <w:lvlText w:val="%4."/>
      <w:lvlJc w:val="left"/>
      <w:pPr>
        <w:ind w:left="2880" w:hanging="360"/>
      </w:pPr>
    </w:lvl>
    <w:lvl w:ilvl="4" w:tplc="8B26ACEA" w:tentative="1">
      <w:start w:val="1"/>
      <w:numFmt w:val="lowerLetter"/>
      <w:lvlText w:val="%5."/>
      <w:lvlJc w:val="left"/>
      <w:pPr>
        <w:ind w:left="3600" w:hanging="360"/>
      </w:pPr>
    </w:lvl>
    <w:lvl w:ilvl="5" w:tplc="0BC61770" w:tentative="1">
      <w:start w:val="1"/>
      <w:numFmt w:val="lowerRoman"/>
      <w:lvlText w:val="%6."/>
      <w:lvlJc w:val="right"/>
      <w:pPr>
        <w:ind w:left="4320" w:hanging="180"/>
      </w:pPr>
    </w:lvl>
    <w:lvl w:ilvl="6" w:tplc="78F854A4" w:tentative="1">
      <w:start w:val="1"/>
      <w:numFmt w:val="decimal"/>
      <w:lvlText w:val="%7."/>
      <w:lvlJc w:val="left"/>
      <w:pPr>
        <w:ind w:left="5040" w:hanging="360"/>
      </w:pPr>
    </w:lvl>
    <w:lvl w:ilvl="7" w:tplc="67721302" w:tentative="1">
      <w:start w:val="1"/>
      <w:numFmt w:val="lowerLetter"/>
      <w:lvlText w:val="%8."/>
      <w:lvlJc w:val="left"/>
      <w:pPr>
        <w:ind w:left="5760" w:hanging="360"/>
      </w:pPr>
    </w:lvl>
    <w:lvl w:ilvl="8" w:tplc="7924D038" w:tentative="1">
      <w:start w:val="1"/>
      <w:numFmt w:val="lowerRoman"/>
      <w:lvlText w:val="%9."/>
      <w:lvlJc w:val="right"/>
      <w:pPr>
        <w:ind w:left="6480" w:hanging="180"/>
      </w:pPr>
    </w:lvl>
  </w:abstractNum>
  <w:abstractNum w:abstractNumId="18" w15:restartNumberingAfterBreak="0">
    <w:nsid w:val="4600301B"/>
    <w:multiLevelType w:val="singleLevel"/>
    <w:tmpl w:val="113052B0"/>
    <w:lvl w:ilvl="0">
      <w:start w:val="1"/>
      <w:numFmt w:val="lowerLetter"/>
      <w:lvlText w:val="%1."/>
      <w:lvlJc w:val="left"/>
      <w:pPr>
        <w:tabs>
          <w:tab w:val="num" w:pos="288"/>
        </w:tabs>
      </w:pPr>
      <w:rPr>
        <w:color w:val="000000"/>
      </w:rPr>
    </w:lvl>
  </w:abstractNum>
  <w:abstractNum w:abstractNumId="19" w15:restartNumberingAfterBreak="0">
    <w:nsid w:val="46695FC6"/>
    <w:multiLevelType w:val="hybridMultilevel"/>
    <w:tmpl w:val="DB9C8220"/>
    <w:lvl w:ilvl="0" w:tplc="B090FCA4">
      <w:start w:val="1"/>
      <w:numFmt w:val="bullet"/>
      <w:lvlText w:val=""/>
      <w:lvlJc w:val="left"/>
      <w:pPr>
        <w:ind w:left="1440" w:hanging="360"/>
      </w:pPr>
      <w:rPr>
        <w:rFonts w:ascii="Symbol" w:hAnsi="Symbol" w:hint="default"/>
      </w:rPr>
    </w:lvl>
    <w:lvl w:ilvl="1" w:tplc="BC8E3F8A" w:tentative="1">
      <w:start w:val="1"/>
      <w:numFmt w:val="bullet"/>
      <w:lvlText w:val="o"/>
      <w:lvlJc w:val="left"/>
      <w:pPr>
        <w:ind w:left="2160" w:hanging="360"/>
      </w:pPr>
      <w:rPr>
        <w:rFonts w:ascii="Courier New" w:hAnsi="Courier New" w:cs="Courier New" w:hint="default"/>
      </w:rPr>
    </w:lvl>
    <w:lvl w:ilvl="2" w:tplc="21D43FE2" w:tentative="1">
      <w:start w:val="1"/>
      <w:numFmt w:val="bullet"/>
      <w:lvlText w:val=""/>
      <w:lvlJc w:val="left"/>
      <w:pPr>
        <w:ind w:left="2880" w:hanging="360"/>
      </w:pPr>
      <w:rPr>
        <w:rFonts w:ascii="Wingdings" w:hAnsi="Wingdings" w:hint="default"/>
      </w:rPr>
    </w:lvl>
    <w:lvl w:ilvl="3" w:tplc="42842BE4" w:tentative="1">
      <w:start w:val="1"/>
      <w:numFmt w:val="bullet"/>
      <w:lvlText w:val=""/>
      <w:lvlJc w:val="left"/>
      <w:pPr>
        <w:ind w:left="3600" w:hanging="360"/>
      </w:pPr>
      <w:rPr>
        <w:rFonts w:ascii="Symbol" w:hAnsi="Symbol" w:hint="default"/>
      </w:rPr>
    </w:lvl>
    <w:lvl w:ilvl="4" w:tplc="11567F4A" w:tentative="1">
      <w:start w:val="1"/>
      <w:numFmt w:val="bullet"/>
      <w:lvlText w:val="o"/>
      <w:lvlJc w:val="left"/>
      <w:pPr>
        <w:ind w:left="4320" w:hanging="360"/>
      </w:pPr>
      <w:rPr>
        <w:rFonts w:ascii="Courier New" w:hAnsi="Courier New" w:cs="Courier New" w:hint="default"/>
      </w:rPr>
    </w:lvl>
    <w:lvl w:ilvl="5" w:tplc="B808B12E" w:tentative="1">
      <w:start w:val="1"/>
      <w:numFmt w:val="bullet"/>
      <w:lvlText w:val=""/>
      <w:lvlJc w:val="left"/>
      <w:pPr>
        <w:ind w:left="5040" w:hanging="360"/>
      </w:pPr>
      <w:rPr>
        <w:rFonts w:ascii="Wingdings" w:hAnsi="Wingdings" w:hint="default"/>
      </w:rPr>
    </w:lvl>
    <w:lvl w:ilvl="6" w:tplc="A7EA5824" w:tentative="1">
      <w:start w:val="1"/>
      <w:numFmt w:val="bullet"/>
      <w:lvlText w:val=""/>
      <w:lvlJc w:val="left"/>
      <w:pPr>
        <w:ind w:left="5760" w:hanging="360"/>
      </w:pPr>
      <w:rPr>
        <w:rFonts w:ascii="Symbol" w:hAnsi="Symbol" w:hint="default"/>
      </w:rPr>
    </w:lvl>
    <w:lvl w:ilvl="7" w:tplc="EB7820C2" w:tentative="1">
      <w:start w:val="1"/>
      <w:numFmt w:val="bullet"/>
      <w:lvlText w:val="o"/>
      <w:lvlJc w:val="left"/>
      <w:pPr>
        <w:ind w:left="6480" w:hanging="360"/>
      </w:pPr>
      <w:rPr>
        <w:rFonts w:ascii="Courier New" w:hAnsi="Courier New" w:cs="Courier New" w:hint="default"/>
      </w:rPr>
    </w:lvl>
    <w:lvl w:ilvl="8" w:tplc="FD984908" w:tentative="1">
      <w:start w:val="1"/>
      <w:numFmt w:val="bullet"/>
      <w:lvlText w:val=""/>
      <w:lvlJc w:val="left"/>
      <w:pPr>
        <w:ind w:left="7200" w:hanging="360"/>
      </w:pPr>
      <w:rPr>
        <w:rFonts w:ascii="Wingdings" w:hAnsi="Wingdings" w:hint="default"/>
      </w:rPr>
    </w:lvl>
  </w:abstractNum>
  <w:abstractNum w:abstractNumId="20" w15:restartNumberingAfterBreak="0">
    <w:nsid w:val="47CA5128"/>
    <w:multiLevelType w:val="hybridMultilevel"/>
    <w:tmpl w:val="8A5673BE"/>
    <w:lvl w:ilvl="0" w:tplc="DE086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D0BE3"/>
    <w:multiLevelType w:val="hybridMultilevel"/>
    <w:tmpl w:val="5FF82BC0"/>
    <w:lvl w:ilvl="0" w:tplc="0C929670">
      <w:start w:val="1"/>
      <w:numFmt w:val="lowerRoman"/>
      <w:lvlText w:val="%1."/>
      <w:lvlJc w:val="right"/>
      <w:pPr>
        <w:ind w:left="1440" w:hanging="360"/>
      </w:pPr>
    </w:lvl>
    <w:lvl w:ilvl="1" w:tplc="C5CC967A" w:tentative="1">
      <w:start w:val="1"/>
      <w:numFmt w:val="lowerLetter"/>
      <w:lvlText w:val="%2."/>
      <w:lvlJc w:val="left"/>
      <w:pPr>
        <w:ind w:left="2160" w:hanging="360"/>
      </w:pPr>
    </w:lvl>
    <w:lvl w:ilvl="2" w:tplc="3A703DDC" w:tentative="1">
      <w:start w:val="1"/>
      <w:numFmt w:val="lowerRoman"/>
      <w:lvlText w:val="%3."/>
      <w:lvlJc w:val="right"/>
      <w:pPr>
        <w:ind w:left="2880" w:hanging="180"/>
      </w:pPr>
    </w:lvl>
    <w:lvl w:ilvl="3" w:tplc="75909AB8" w:tentative="1">
      <w:start w:val="1"/>
      <w:numFmt w:val="decimal"/>
      <w:lvlText w:val="%4."/>
      <w:lvlJc w:val="left"/>
      <w:pPr>
        <w:ind w:left="3600" w:hanging="360"/>
      </w:pPr>
    </w:lvl>
    <w:lvl w:ilvl="4" w:tplc="275A1516" w:tentative="1">
      <w:start w:val="1"/>
      <w:numFmt w:val="lowerLetter"/>
      <w:lvlText w:val="%5."/>
      <w:lvlJc w:val="left"/>
      <w:pPr>
        <w:ind w:left="4320" w:hanging="360"/>
      </w:pPr>
    </w:lvl>
    <w:lvl w:ilvl="5" w:tplc="596A8C10" w:tentative="1">
      <w:start w:val="1"/>
      <w:numFmt w:val="lowerRoman"/>
      <w:lvlText w:val="%6."/>
      <w:lvlJc w:val="right"/>
      <w:pPr>
        <w:ind w:left="5040" w:hanging="180"/>
      </w:pPr>
    </w:lvl>
    <w:lvl w:ilvl="6" w:tplc="CAF0FDC8" w:tentative="1">
      <w:start w:val="1"/>
      <w:numFmt w:val="decimal"/>
      <w:lvlText w:val="%7."/>
      <w:lvlJc w:val="left"/>
      <w:pPr>
        <w:ind w:left="5760" w:hanging="360"/>
      </w:pPr>
    </w:lvl>
    <w:lvl w:ilvl="7" w:tplc="9C168EB2" w:tentative="1">
      <w:start w:val="1"/>
      <w:numFmt w:val="lowerLetter"/>
      <w:lvlText w:val="%8."/>
      <w:lvlJc w:val="left"/>
      <w:pPr>
        <w:ind w:left="6480" w:hanging="360"/>
      </w:pPr>
    </w:lvl>
    <w:lvl w:ilvl="8" w:tplc="C7E2A450" w:tentative="1">
      <w:start w:val="1"/>
      <w:numFmt w:val="lowerRoman"/>
      <w:lvlText w:val="%9."/>
      <w:lvlJc w:val="right"/>
      <w:pPr>
        <w:ind w:left="7200" w:hanging="180"/>
      </w:pPr>
    </w:lvl>
  </w:abstractNum>
  <w:abstractNum w:abstractNumId="22" w15:restartNumberingAfterBreak="0">
    <w:nsid w:val="62E703E8"/>
    <w:multiLevelType w:val="singleLevel"/>
    <w:tmpl w:val="113052B0"/>
    <w:lvl w:ilvl="0">
      <w:start w:val="1"/>
      <w:numFmt w:val="lowerLetter"/>
      <w:lvlText w:val="%1."/>
      <w:lvlJc w:val="left"/>
      <w:pPr>
        <w:tabs>
          <w:tab w:val="num" w:pos="288"/>
        </w:tabs>
      </w:pPr>
      <w:rPr>
        <w:color w:val="000000"/>
      </w:rPr>
    </w:lvl>
  </w:abstractNum>
  <w:abstractNum w:abstractNumId="23" w15:restartNumberingAfterBreak="0">
    <w:nsid w:val="65E55738"/>
    <w:multiLevelType w:val="hybridMultilevel"/>
    <w:tmpl w:val="9DBA8A6E"/>
    <w:lvl w:ilvl="0" w:tplc="202CB24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1176A"/>
    <w:multiLevelType w:val="singleLevel"/>
    <w:tmpl w:val="113052B0"/>
    <w:lvl w:ilvl="0">
      <w:start w:val="1"/>
      <w:numFmt w:val="lowerLetter"/>
      <w:lvlText w:val="%1."/>
      <w:lvlJc w:val="left"/>
      <w:pPr>
        <w:tabs>
          <w:tab w:val="num" w:pos="288"/>
        </w:tabs>
      </w:pPr>
      <w:rPr>
        <w:color w:val="000000"/>
      </w:rPr>
    </w:lvl>
  </w:abstractNum>
  <w:num w:numId="1">
    <w:abstractNumId w:val="1"/>
  </w:num>
  <w:num w:numId="2">
    <w:abstractNumId w:val="24"/>
  </w:num>
  <w:num w:numId="3">
    <w:abstractNumId w:val="3"/>
  </w:num>
  <w:num w:numId="4">
    <w:abstractNumId w:val="16"/>
  </w:num>
  <w:num w:numId="5">
    <w:abstractNumId w:val="0"/>
  </w:num>
  <w:num w:numId="6">
    <w:abstractNumId w:val="21"/>
  </w:num>
  <w:num w:numId="7">
    <w:abstractNumId w:val="22"/>
  </w:num>
  <w:num w:numId="8">
    <w:abstractNumId w:val="18"/>
  </w:num>
  <w:num w:numId="9">
    <w:abstractNumId w:val="9"/>
  </w:num>
  <w:num w:numId="10">
    <w:abstractNumId w:val="1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2"/>
  </w:num>
  <w:num w:numId="18">
    <w:abstractNumId w:val="19"/>
  </w:num>
  <w:num w:numId="19">
    <w:abstractNumId w:val="17"/>
  </w:num>
  <w:num w:numId="20">
    <w:abstractNumId w:val="2"/>
  </w:num>
  <w:num w:numId="21">
    <w:abstractNumId w:val="20"/>
  </w:num>
  <w:num w:numId="22">
    <w:abstractNumId w:val="23"/>
  </w:num>
  <w:num w:numId="23">
    <w:abstractNumId w:val="6"/>
  </w:num>
  <w:num w:numId="24">
    <w:abstractNumId w:val="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26"/>
    <w:rsid w:val="00007754"/>
    <w:rsid w:val="00057327"/>
    <w:rsid w:val="000A2873"/>
    <w:rsid w:val="00137B24"/>
    <w:rsid w:val="001D78CE"/>
    <w:rsid w:val="001E45E7"/>
    <w:rsid w:val="001E4C94"/>
    <w:rsid w:val="00246BF1"/>
    <w:rsid w:val="00257FB2"/>
    <w:rsid w:val="00266E70"/>
    <w:rsid w:val="002F1430"/>
    <w:rsid w:val="003615C9"/>
    <w:rsid w:val="00366C55"/>
    <w:rsid w:val="003949E8"/>
    <w:rsid w:val="003D0744"/>
    <w:rsid w:val="003D681D"/>
    <w:rsid w:val="00412318"/>
    <w:rsid w:val="00422DE8"/>
    <w:rsid w:val="004346E6"/>
    <w:rsid w:val="00441925"/>
    <w:rsid w:val="00486627"/>
    <w:rsid w:val="00492010"/>
    <w:rsid w:val="004A15AA"/>
    <w:rsid w:val="004A48E1"/>
    <w:rsid w:val="004B1597"/>
    <w:rsid w:val="004B1AC2"/>
    <w:rsid w:val="004D05CC"/>
    <w:rsid w:val="004F1C60"/>
    <w:rsid w:val="00564975"/>
    <w:rsid w:val="00574D47"/>
    <w:rsid w:val="005B2CFC"/>
    <w:rsid w:val="0060488E"/>
    <w:rsid w:val="00630F99"/>
    <w:rsid w:val="0066207D"/>
    <w:rsid w:val="00666EB1"/>
    <w:rsid w:val="00696810"/>
    <w:rsid w:val="006B1099"/>
    <w:rsid w:val="006C3177"/>
    <w:rsid w:val="006C4365"/>
    <w:rsid w:val="006C7926"/>
    <w:rsid w:val="006D7124"/>
    <w:rsid w:val="006E14C8"/>
    <w:rsid w:val="00716CC4"/>
    <w:rsid w:val="00717A07"/>
    <w:rsid w:val="00736D09"/>
    <w:rsid w:val="0075258C"/>
    <w:rsid w:val="00753995"/>
    <w:rsid w:val="0077655D"/>
    <w:rsid w:val="007A4425"/>
    <w:rsid w:val="007A4F47"/>
    <w:rsid w:val="007C4CAC"/>
    <w:rsid w:val="00800763"/>
    <w:rsid w:val="00807443"/>
    <w:rsid w:val="008518AB"/>
    <w:rsid w:val="008B080D"/>
    <w:rsid w:val="008D16C4"/>
    <w:rsid w:val="008D2E99"/>
    <w:rsid w:val="009016E7"/>
    <w:rsid w:val="009432EF"/>
    <w:rsid w:val="00983EB4"/>
    <w:rsid w:val="009D3D93"/>
    <w:rsid w:val="009E7D4A"/>
    <w:rsid w:val="00A47778"/>
    <w:rsid w:val="00A624A2"/>
    <w:rsid w:val="00A67B69"/>
    <w:rsid w:val="00AA24EA"/>
    <w:rsid w:val="00B02BF9"/>
    <w:rsid w:val="00B04E9A"/>
    <w:rsid w:val="00B16E3D"/>
    <w:rsid w:val="00B84A2A"/>
    <w:rsid w:val="00BB5FC7"/>
    <w:rsid w:val="00C01A63"/>
    <w:rsid w:val="00C23F86"/>
    <w:rsid w:val="00C45638"/>
    <w:rsid w:val="00C467CA"/>
    <w:rsid w:val="00D1459E"/>
    <w:rsid w:val="00D41D8B"/>
    <w:rsid w:val="00D4653C"/>
    <w:rsid w:val="00DC56AA"/>
    <w:rsid w:val="00DD583B"/>
    <w:rsid w:val="00E20BB2"/>
    <w:rsid w:val="00E319AC"/>
    <w:rsid w:val="00E34F4D"/>
    <w:rsid w:val="00E97FE7"/>
    <w:rsid w:val="00EA0C8C"/>
    <w:rsid w:val="00EA0D80"/>
    <w:rsid w:val="00EB71E8"/>
    <w:rsid w:val="00EC269E"/>
    <w:rsid w:val="00EE2CC2"/>
    <w:rsid w:val="00F134BE"/>
    <w:rsid w:val="00F25D7A"/>
    <w:rsid w:val="00F32256"/>
    <w:rsid w:val="00F36089"/>
    <w:rsid w:val="00F97A52"/>
    <w:rsid w:val="00FA56C9"/>
    <w:rsid w:val="00FB0116"/>
    <w:rsid w:val="00FC575E"/>
    <w:rsid w:val="00FF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96D94"/>
  <w15:chartTrackingRefBased/>
  <w15:docId w15:val="{F9B0C771-E624-4AE5-B40D-63E72A27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332B1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2B13"/>
    <w:rPr>
      <w:rFonts w:ascii="Consolas" w:hAnsi="Consolas"/>
      <w:sz w:val="21"/>
      <w:szCs w:val="21"/>
    </w:rPr>
  </w:style>
  <w:style w:type="character" w:customStyle="1" w:styleId="PlainTextChar">
    <w:name w:val="Plain Text Char"/>
    <w:basedOn w:val="DefaultParagraphFont"/>
    <w:link w:val="PlainText"/>
    <w:uiPriority w:val="99"/>
    <w:rsid w:val="00332B13"/>
    <w:rPr>
      <w:rFonts w:ascii="Consolas" w:hAnsi="Consolas"/>
      <w:sz w:val="21"/>
      <w:szCs w:val="21"/>
    </w:rPr>
  </w:style>
  <w:style w:type="paragraph" w:customStyle="1" w:styleId="Style1">
    <w:name w:val="Style 1"/>
    <w:basedOn w:val="Normal"/>
    <w:rsid w:val="00332B13"/>
    <w:pPr>
      <w:widowControl w:val="0"/>
      <w:autoSpaceDE w:val="0"/>
      <w:autoSpaceDN w:val="0"/>
      <w:adjustRightInd w:val="0"/>
    </w:pPr>
    <w:rPr>
      <w:rFonts w:eastAsia="Times New Roman" w:cs="Times New Roman"/>
      <w:szCs w:val="24"/>
    </w:rPr>
  </w:style>
  <w:style w:type="paragraph" w:styleId="Footer">
    <w:name w:val="footer"/>
    <w:basedOn w:val="Normal"/>
    <w:link w:val="FooterChar"/>
    <w:uiPriority w:val="99"/>
    <w:rsid w:val="00332B13"/>
    <w:pPr>
      <w:widowControl w:val="0"/>
      <w:tabs>
        <w:tab w:val="center" w:pos="4320"/>
        <w:tab w:val="right" w:pos="8640"/>
      </w:tabs>
      <w:autoSpaceDE w:val="0"/>
      <w:autoSpaceDN w:val="0"/>
    </w:pPr>
    <w:rPr>
      <w:rFonts w:eastAsia="Times New Roman" w:cs="Times New Roman"/>
      <w:szCs w:val="24"/>
    </w:rPr>
  </w:style>
  <w:style w:type="character" w:customStyle="1" w:styleId="FooterChar">
    <w:name w:val="Footer Char"/>
    <w:basedOn w:val="DefaultParagraphFont"/>
    <w:link w:val="Footer"/>
    <w:uiPriority w:val="99"/>
    <w:rsid w:val="00332B13"/>
    <w:rPr>
      <w:rFonts w:ascii="Times New Roman" w:eastAsia="Times New Roman" w:hAnsi="Times New Roman" w:cs="Times New Roman"/>
      <w:sz w:val="24"/>
      <w:szCs w:val="24"/>
    </w:rPr>
  </w:style>
  <w:style w:type="table" w:styleId="TableGrid">
    <w:name w:val="Table Grid"/>
    <w:basedOn w:val="TableNormal"/>
    <w:rsid w:val="00332B13"/>
    <w:pPr>
      <w:widowControl w:val="0"/>
      <w:autoSpaceDE w:val="0"/>
      <w:autoSpaceDN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B13"/>
    <w:pPr>
      <w:tabs>
        <w:tab w:val="center" w:pos="4680"/>
        <w:tab w:val="right" w:pos="9360"/>
      </w:tabs>
    </w:pPr>
  </w:style>
  <w:style w:type="character" w:customStyle="1" w:styleId="HeaderChar">
    <w:name w:val="Header Char"/>
    <w:basedOn w:val="DefaultParagraphFont"/>
    <w:link w:val="Header"/>
    <w:uiPriority w:val="99"/>
    <w:rsid w:val="00332B13"/>
    <w:rPr>
      <w:rFonts w:ascii="Times New Roman" w:hAnsi="Times New Roman"/>
      <w:sz w:val="24"/>
    </w:rPr>
  </w:style>
  <w:style w:type="paragraph" w:styleId="BalloonText">
    <w:name w:val="Balloon Text"/>
    <w:basedOn w:val="Normal"/>
    <w:link w:val="BalloonTextChar"/>
    <w:uiPriority w:val="99"/>
    <w:semiHidden/>
    <w:unhideWhenUsed/>
    <w:rsid w:val="00B42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B"/>
    <w:rPr>
      <w:rFonts w:ascii="Segoe UI" w:hAnsi="Segoe UI" w:cs="Segoe UI"/>
      <w:sz w:val="18"/>
      <w:szCs w:val="18"/>
    </w:rPr>
  </w:style>
  <w:style w:type="character" w:styleId="Hyperlink">
    <w:name w:val="Hyperlink"/>
    <w:basedOn w:val="DefaultParagraphFont"/>
    <w:uiPriority w:val="99"/>
    <w:unhideWhenUsed/>
    <w:rsid w:val="00DD5D1F"/>
    <w:rPr>
      <w:color w:val="0563C1" w:themeColor="hyperlink"/>
      <w:u w:val="single"/>
    </w:rPr>
  </w:style>
  <w:style w:type="paragraph" w:styleId="ListParagraph">
    <w:name w:val="List Paragraph"/>
    <w:basedOn w:val="Normal"/>
    <w:uiPriority w:val="34"/>
    <w:qFormat/>
    <w:rsid w:val="006E00B3"/>
    <w:pPr>
      <w:spacing w:after="160" w:line="256"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4866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1183">
      <w:bodyDiv w:val="1"/>
      <w:marLeft w:val="0"/>
      <w:marRight w:val="0"/>
      <w:marTop w:val="0"/>
      <w:marBottom w:val="0"/>
      <w:divBdr>
        <w:top w:val="none" w:sz="0" w:space="0" w:color="auto"/>
        <w:left w:val="none" w:sz="0" w:space="0" w:color="auto"/>
        <w:bottom w:val="none" w:sz="0" w:space="0" w:color="auto"/>
        <w:right w:val="none" w:sz="0" w:space="0" w:color="auto"/>
      </w:divBdr>
    </w:div>
    <w:div w:id="386343279">
      <w:bodyDiv w:val="1"/>
      <w:marLeft w:val="0"/>
      <w:marRight w:val="0"/>
      <w:marTop w:val="0"/>
      <w:marBottom w:val="0"/>
      <w:divBdr>
        <w:top w:val="none" w:sz="0" w:space="0" w:color="auto"/>
        <w:left w:val="none" w:sz="0" w:space="0" w:color="auto"/>
        <w:bottom w:val="none" w:sz="0" w:space="0" w:color="auto"/>
        <w:right w:val="none" w:sz="0" w:space="0" w:color="auto"/>
      </w:divBdr>
    </w:div>
    <w:div w:id="15799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newdermatology.com" TargetMode="External"/><Relationship Id="rId3" Type="http://schemas.openxmlformats.org/officeDocument/2006/relationships/settings" Target="settings.xml"/><Relationship Id="rId7" Type="http://schemas.openxmlformats.org/officeDocument/2006/relationships/hyperlink" Target="mailto:info@renewdermatolo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Ballou</dc:creator>
  <cp:lastModifiedBy>MS Office License</cp:lastModifiedBy>
  <cp:revision>5</cp:revision>
  <cp:lastPrinted>2020-10-06T22:12:00Z</cp:lastPrinted>
  <dcterms:created xsi:type="dcterms:W3CDTF">2021-02-16T21:22:00Z</dcterms:created>
  <dcterms:modified xsi:type="dcterms:W3CDTF">2021-02-16T21:37:00Z</dcterms:modified>
</cp:coreProperties>
</file>